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31" w:rsidRDefault="00A64F31" w:rsidP="00AA7724">
      <w:pPr>
        <w:jc w:val="both"/>
        <w:rPr>
          <w:b/>
          <w:sz w:val="28"/>
          <w:szCs w:val="28"/>
        </w:rPr>
      </w:pPr>
    </w:p>
    <w:p w:rsidR="00085295" w:rsidRDefault="0090710A" w:rsidP="00AA772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81700" cy="8143875"/>
            <wp:effectExtent l="19050" t="0" r="0" b="0"/>
            <wp:docPr id="1" name="Рисунок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E0" w:rsidRDefault="00E558E0" w:rsidP="00AA7724">
      <w:pPr>
        <w:jc w:val="both"/>
        <w:rPr>
          <w:b/>
          <w:sz w:val="28"/>
          <w:szCs w:val="28"/>
        </w:rPr>
      </w:pPr>
    </w:p>
    <w:p w:rsidR="00A64F31" w:rsidRDefault="00B007D4" w:rsidP="00AA7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64F31" w:rsidRDefault="00A64F31" w:rsidP="00AA7724">
      <w:pPr>
        <w:jc w:val="both"/>
        <w:rPr>
          <w:b/>
          <w:sz w:val="28"/>
          <w:szCs w:val="28"/>
        </w:rPr>
      </w:pPr>
    </w:p>
    <w:p w:rsidR="00A64F31" w:rsidRDefault="00A64F31" w:rsidP="00AA7724">
      <w:pPr>
        <w:jc w:val="both"/>
        <w:rPr>
          <w:b/>
          <w:sz w:val="28"/>
          <w:szCs w:val="28"/>
        </w:rPr>
      </w:pPr>
    </w:p>
    <w:p w:rsidR="00085295" w:rsidRPr="008547B4" w:rsidRDefault="00B007D4" w:rsidP="00AA7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85295" w:rsidRPr="008547B4">
        <w:rPr>
          <w:b/>
          <w:sz w:val="28"/>
          <w:szCs w:val="28"/>
        </w:rPr>
        <w:t>Пояснительная записка</w:t>
      </w:r>
    </w:p>
    <w:p w:rsidR="00085295" w:rsidRPr="008547B4" w:rsidRDefault="00085295" w:rsidP="00AA7724">
      <w:pPr>
        <w:jc w:val="both"/>
        <w:rPr>
          <w:sz w:val="28"/>
          <w:szCs w:val="28"/>
        </w:rPr>
      </w:pPr>
    </w:p>
    <w:p w:rsidR="0039602E" w:rsidRPr="008547B4" w:rsidRDefault="00085295" w:rsidP="00A40DA6">
      <w:pPr>
        <w:tabs>
          <w:tab w:val="left" w:pos="8505"/>
        </w:tabs>
        <w:jc w:val="both"/>
        <w:rPr>
          <w:sz w:val="28"/>
          <w:szCs w:val="28"/>
        </w:rPr>
      </w:pPr>
      <w:r w:rsidRPr="008547B4">
        <w:rPr>
          <w:sz w:val="28"/>
          <w:szCs w:val="28"/>
        </w:rPr>
        <w:t>Рабочая программа по интегрир</w:t>
      </w:r>
      <w:r w:rsidR="00B43CB0">
        <w:rPr>
          <w:sz w:val="28"/>
          <w:szCs w:val="28"/>
        </w:rPr>
        <w:t>ованному курсу «Искусство» разработана для обучения в 8</w:t>
      </w:r>
      <w:r w:rsidR="00B43CB0" w:rsidRPr="00B43CB0">
        <w:rPr>
          <w:sz w:val="28"/>
          <w:szCs w:val="28"/>
        </w:rPr>
        <w:t xml:space="preserve">  классах  М</w:t>
      </w:r>
      <w:r w:rsidR="00B43CB0">
        <w:rPr>
          <w:sz w:val="28"/>
          <w:szCs w:val="28"/>
        </w:rPr>
        <w:t xml:space="preserve">БОУ «Федчевская ООШ» на основе: </w:t>
      </w:r>
      <w:r w:rsidR="00B43CB0" w:rsidRPr="00B43CB0">
        <w:rPr>
          <w:sz w:val="28"/>
          <w:szCs w:val="28"/>
        </w:rPr>
        <w:t xml:space="preserve">Федерального государственного образовательного </w:t>
      </w:r>
      <w:r w:rsidR="00B43CB0">
        <w:rPr>
          <w:sz w:val="28"/>
          <w:szCs w:val="28"/>
        </w:rPr>
        <w:t>стандарта основного общего обра</w:t>
      </w:r>
      <w:r w:rsidR="00B43CB0" w:rsidRPr="00B43CB0">
        <w:rPr>
          <w:sz w:val="28"/>
          <w:szCs w:val="28"/>
        </w:rPr>
        <w:t>зования  (утв. приказом Министерства образования и науки РФ от 17 декабря 2010 г. N 1897), с изменениями и дополнениями 2014 г., 2015гг,</w:t>
      </w:r>
      <w:r w:rsidR="00B43CB0">
        <w:rPr>
          <w:sz w:val="28"/>
          <w:szCs w:val="28"/>
        </w:rPr>
        <w:t xml:space="preserve">  </w:t>
      </w:r>
      <w:r w:rsidRPr="008547B4">
        <w:rPr>
          <w:sz w:val="28"/>
          <w:szCs w:val="28"/>
        </w:rPr>
        <w:t xml:space="preserve"> авторской программы Г.П.Сергеевой, И.Э.Кашековой, Е.Д.Критской </w:t>
      </w:r>
      <w:r w:rsidRPr="008547B4">
        <w:rPr>
          <w:b/>
          <w:sz w:val="28"/>
          <w:szCs w:val="28"/>
        </w:rPr>
        <w:t>«Искусство. 8-9 классы»/</w:t>
      </w:r>
      <w:r w:rsidRPr="008547B4">
        <w:rPr>
          <w:sz w:val="28"/>
          <w:szCs w:val="28"/>
        </w:rPr>
        <w:t>Программы общеобразовательных учреждений.– М.: «Просвещение», 20</w:t>
      </w:r>
      <w:r w:rsidR="00AA7724">
        <w:rPr>
          <w:sz w:val="28"/>
          <w:szCs w:val="28"/>
        </w:rPr>
        <w:t>13</w:t>
      </w:r>
      <w:r w:rsidRPr="008547B4">
        <w:rPr>
          <w:sz w:val="28"/>
          <w:szCs w:val="28"/>
        </w:rPr>
        <w:t xml:space="preserve">» </w:t>
      </w:r>
      <w:r w:rsidR="00AA7724">
        <w:rPr>
          <w:sz w:val="28"/>
          <w:szCs w:val="28"/>
        </w:rPr>
        <w:t>.</w:t>
      </w:r>
    </w:p>
    <w:p w:rsidR="00AA7724" w:rsidRDefault="00AA7724" w:rsidP="00A40DA6">
      <w:pPr>
        <w:tabs>
          <w:tab w:val="left" w:pos="8505"/>
        </w:tabs>
        <w:jc w:val="both"/>
        <w:rPr>
          <w:sz w:val="28"/>
          <w:szCs w:val="28"/>
        </w:rPr>
      </w:pPr>
    </w:p>
    <w:p w:rsidR="0039602E" w:rsidRPr="008547B4" w:rsidRDefault="0039602E" w:rsidP="00A40DA6">
      <w:pPr>
        <w:tabs>
          <w:tab w:val="left" w:pos="8505"/>
        </w:tabs>
        <w:jc w:val="both"/>
        <w:rPr>
          <w:sz w:val="28"/>
          <w:szCs w:val="28"/>
        </w:rPr>
      </w:pPr>
      <w:r w:rsidRPr="008547B4">
        <w:rPr>
          <w:sz w:val="28"/>
          <w:szCs w:val="28"/>
        </w:rPr>
        <w:t>Реализация учебной программы обеспечивается</w:t>
      </w:r>
      <w:r w:rsidR="00AA7724">
        <w:rPr>
          <w:sz w:val="28"/>
          <w:szCs w:val="28"/>
        </w:rPr>
        <w:t xml:space="preserve"> учебно-методическим комплектом:</w:t>
      </w:r>
    </w:p>
    <w:p w:rsidR="0039602E" w:rsidRPr="008547B4" w:rsidRDefault="0039602E" w:rsidP="00A40DA6">
      <w:pPr>
        <w:tabs>
          <w:tab w:val="left" w:pos="8505"/>
        </w:tabs>
        <w:jc w:val="both"/>
        <w:rPr>
          <w:sz w:val="28"/>
          <w:szCs w:val="28"/>
        </w:rPr>
      </w:pPr>
    </w:p>
    <w:p w:rsidR="00A40DA6" w:rsidRPr="008547B4" w:rsidRDefault="00A40DA6" w:rsidP="00A40DA6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602E" w:rsidRPr="008547B4">
        <w:rPr>
          <w:sz w:val="28"/>
          <w:szCs w:val="28"/>
        </w:rPr>
        <w:t xml:space="preserve">Учебник (Г.П.Сергеева, И.Э.Кашекова, Е.Д.Критская "Искусство: 8-9 классы: Учебник для общеобразовательных </w:t>
      </w:r>
      <w:r>
        <w:rPr>
          <w:sz w:val="28"/>
          <w:szCs w:val="28"/>
        </w:rPr>
        <w:t>учреждений" – М.: «Просвещение».</w:t>
      </w:r>
      <w:r w:rsidRPr="008547B4">
        <w:rPr>
          <w:sz w:val="28"/>
          <w:szCs w:val="28"/>
        </w:rPr>
        <w:t xml:space="preserve"> </w:t>
      </w:r>
    </w:p>
    <w:p w:rsidR="00085295" w:rsidRPr="008547B4" w:rsidRDefault="003F65CA" w:rsidP="00A40DA6">
      <w:pPr>
        <w:tabs>
          <w:tab w:val="left" w:pos="8505"/>
        </w:tabs>
        <w:jc w:val="both"/>
        <w:rPr>
          <w:sz w:val="28"/>
          <w:szCs w:val="28"/>
        </w:rPr>
      </w:pPr>
      <w:r w:rsidRPr="008547B4">
        <w:rPr>
          <w:sz w:val="28"/>
          <w:szCs w:val="28"/>
        </w:rPr>
        <w:t>CD-ROM (MP3). Искусство. 8</w:t>
      </w:r>
      <w:r w:rsidR="0039602E" w:rsidRPr="008547B4">
        <w:rPr>
          <w:sz w:val="28"/>
          <w:szCs w:val="28"/>
        </w:rPr>
        <w:t xml:space="preserve"> класс. Фонохрестоматия музыкального и литературного материала Сергеева Г.П., Критская Е.Д.</w:t>
      </w:r>
    </w:p>
    <w:p w:rsidR="00085295" w:rsidRPr="008547B4" w:rsidRDefault="00085295" w:rsidP="00A40DA6">
      <w:pPr>
        <w:tabs>
          <w:tab w:val="left" w:pos="8505"/>
        </w:tabs>
        <w:jc w:val="both"/>
        <w:rPr>
          <w:sz w:val="28"/>
          <w:szCs w:val="28"/>
        </w:rPr>
      </w:pPr>
    </w:p>
    <w:p w:rsidR="00085295" w:rsidRPr="008547B4" w:rsidRDefault="00085295" w:rsidP="00A40DA6">
      <w:pPr>
        <w:tabs>
          <w:tab w:val="left" w:pos="8505"/>
        </w:tabs>
        <w:jc w:val="both"/>
        <w:rPr>
          <w:sz w:val="28"/>
          <w:szCs w:val="28"/>
        </w:rPr>
      </w:pPr>
      <w:r w:rsidRPr="008547B4">
        <w:rPr>
          <w:sz w:val="28"/>
          <w:szCs w:val="28"/>
        </w:rPr>
        <w:t>В соответстви</w:t>
      </w:r>
      <w:r w:rsidR="0039602E" w:rsidRPr="008547B4">
        <w:rPr>
          <w:sz w:val="28"/>
          <w:szCs w:val="28"/>
        </w:rPr>
        <w:t>и с учебным планом ш</w:t>
      </w:r>
      <w:r w:rsidR="00065CDB" w:rsidRPr="008547B4">
        <w:rPr>
          <w:sz w:val="28"/>
          <w:szCs w:val="28"/>
        </w:rPr>
        <w:t>колы на 2019-2020</w:t>
      </w:r>
      <w:r w:rsidRPr="008547B4">
        <w:rPr>
          <w:sz w:val="28"/>
          <w:szCs w:val="28"/>
        </w:rPr>
        <w:t xml:space="preserve"> учебный год рабочая программа рассчитана на </w:t>
      </w:r>
      <w:r w:rsidR="00065CDB" w:rsidRPr="008547B4">
        <w:rPr>
          <w:b/>
          <w:sz w:val="28"/>
          <w:szCs w:val="28"/>
        </w:rPr>
        <w:t>68 часов</w:t>
      </w:r>
      <w:r w:rsidRPr="008547B4">
        <w:rPr>
          <w:sz w:val="28"/>
          <w:szCs w:val="28"/>
        </w:rPr>
        <w:t xml:space="preserve"> в год (</w:t>
      </w:r>
      <w:r w:rsidR="00065CDB" w:rsidRPr="008547B4">
        <w:rPr>
          <w:b/>
          <w:sz w:val="28"/>
          <w:szCs w:val="28"/>
        </w:rPr>
        <w:t>2</w:t>
      </w:r>
      <w:r w:rsidRPr="008547B4">
        <w:rPr>
          <w:b/>
          <w:sz w:val="28"/>
          <w:szCs w:val="28"/>
        </w:rPr>
        <w:t xml:space="preserve"> час в неделю</w:t>
      </w:r>
      <w:r w:rsidRPr="008547B4">
        <w:rPr>
          <w:sz w:val="28"/>
          <w:szCs w:val="28"/>
        </w:rPr>
        <w:t xml:space="preserve">). </w:t>
      </w:r>
    </w:p>
    <w:p w:rsidR="00085295" w:rsidRPr="008547B4" w:rsidRDefault="00085295" w:rsidP="00A40DA6">
      <w:pPr>
        <w:tabs>
          <w:tab w:val="left" w:pos="8505"/>
        </w:tabs>
        <w:ind w:firstLine="709"/>
        <w:jc w:val="both"/>
        <w:rPr>
          <w:sz w:val="28"/>
          <w:szCs w:val="28"/>
        </w:rPr>
      </w:pPr>
    </w:p>
    <w:p w:rsidR="00085295" w:rsidRPr="008547B4" w:rsidRDefault="00085295" w:rsidP="00A40DA6">
      <w:pPr>
        <w:tabs>
          <w:tab w:val="left" w:pos="8505"/>
        </w:tabs>
        <w:jc w:val="both"/>
        <w:rPr>
          <w:i/>
          <w:sz w:val="28"/>
          <w:szCs w:val="28"/>
        </w:rPr>
      </w:pPr>
      <w:r w:rsidRPr="008547B4">
        <w:rPr>
          <w:b/>
          <w:sz w:val="28"/>
          <w:szCs w:val="28"/>
        </w:rPr>
        <w:t>Цели и задачи учебного предмета «Искусство»:</w:t>
      </w:r>
    </w:p>
    <w:p w:rsidR="00085295" w:rsidRPr="008547B4" w:rsidRDefault="00085295" w:rsidP="00A40DA6">
      <w:pPr>
        <w:pStyle w:val="2"/>
        <w:shd w:val="clear" w:color="auto" w:fill="auto"/>
        <w:tabs>
          <w:tab w:val="left" w:pos="8505"/>
        </w:tabs>
        <w:spacing w:line="240" w:lineRule="auto"/>
        <w:ind w:left="20" w:righ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8547B4">
        <w:rPr>
          <w:rFonts w:ascii="Times New Roman" w:hAnsi="Times New Roman"/>
          <w:sz w:val="28"/>
          <w:szCs w:val="28"/>
        </w:rPr>
        <w:t>— развитие опыта эмоционально-ценно</w:t>
      </w:r>
      <w:r w:rsidRPr="008547B4">
        <w:rPr>
          <w:rFonts w:ascii="Times New Roman" w:hAnsi="Times New Roman"/>
          <w:sz w:val="28"/>
          <w:szCs w:val="28"/>
        </w:rPr>
        <w:softHyphen/>
        <w:t>стного отношения к искусству как социально-культурной фор</w:t>
      </w:r>
      <w:r w:rsidRPr="008547B4">
        <w:rPr>
          <w:rFonts w:ascii="Times New Roman" w:hAnsi="Times New Roman"/>
          <w:sz w:val="28"/>
          <w:szCs w:val="28"/>
        </w:rPr>
        <w:softHyphen/>
        <w:t>ме освоения мира, воздействующей на человека и общество.</w:t>
      </w:r>
    </w:p>
    <w:p w:rsidR="00085295" w:rsidRPr="008547B4" w:rsidRDefault="00085295" w:rsidP="00A40DA6">
      <w:pPr>
        <w:pStyle w:val="21"/>
        <w:shd w:val="clear" w:color="auto" w:fill="auto"/>
        <w:tabs>
          <w:tab w:val="left" w:pos="8505"/>
        </w:tabs>
        <w:spacing w:line="240" w:lineRule="auto"/>
        <w:ind w:left="20" w:firstLine="340"/>
        <w:rPr>
          <w:rFonts w:ascii="Times New Roman" w:hAnsi="Times New Roman"/>
          <w:b w:val="0"/>
          <w:bCs w:val="0"/>
          <w:spacing w:val="0"/>
          <w:sz w:val="28"/>
          <w:szCs w:val="28"/>
        </w:rPr>
      </w:pPr>
      <w:r w:rsidRPr="008547B4">
        <w:rPr>
          <w:rFonts w:ascii="Times New Roman" w:hAnsi="Times New Roman"/>
          <w:bCs w:val="0"/>
          <w:spacing w:val="0"/>
          <w:sz w:val="28"/>
          <w:szCs w:val="28"/>
        </w:rPr>
        <w:t xml:space="preserve">Задачи </w:t>
      </w:r>
      <w:r w:rsidRPr="008547B4">
        <w:rPr>
          <w:rFonts w:ascii="Times New Roman" w:hAnsi="Times New Roman"/>
          <w:b w:val="0"/>
          <w:bCs w:val="0"/>
          <w:spacing w:val="0"/>
          <w:sz w:val="28"/>
          <w:szCs w:val="28"/>
        </w:rPr>
        <w:t>реализации данного курса:</w:t>
      </w:r>
    </w:p>
    <w:p w:rsidR="00085295" w:rsidRPr="008547B4" w:rsidRDefault="00085295" w:rsidP="00A40DA6">
      <w:pPr>
        <w:pStyle w:val="2"/>
        <w:numPr>
          <w:ilvl w:val="0"/>
          <w:numId w:val="2"/>
        </w:numPr>
        <w:shd w:val="clear" w:color="auto" w:fill="auto"/>
        <w:tabs>
          <w:tab w:val="left" w:pos="716"/>
          <w:tab w:val="left" w:pos="8505"/>
        </w:tabs>
        <w:spacing w:line="240" w:lineRule="auto"/>
        <w:ind w:left="20" w:righ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актуализация имеющегося у учащихся опыта общения с искусством;</w:t>
      </w:r>
    </w:p>
    <w:p w:rsidR="00085295" w:rsidRPr="008547B4" w:rsidRDefault="00085295" w:rsidP="00A40DA6">
      <w:pPr>
        <w:pStyle w:val="2"/>
        <w:numPr>
          <w:ilvl w:val="0"/>
          <w:numId w:val="2"/>
        </w:numPr>
        <w:shd w:val="clear" w:color="auto" w:fill="auto"/>
        <w:tabs>
          <w:tab w:val="left" w:pos="726"/>
          <w:tab w:val="left" w:pos="8505"/>
        </w:tabs>
        <w:spacing w:line="240" w:lineRule="auto"/>
        <w:ind w:left="20" w:righ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культурная адаптация школьников в современном ин</w:t>
      </w:r>
      <w:r w:rsidRPr="008547B4">
        <w:rPr>
          <w:rFonts w:ascii="Times New Roman" w:hAnsi="Times New Roman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085295" w:rsidRPr="008547B4" w:rsidRDefault="00085295" w:rsidP="00A40DA6">
      <w:pPr>
        <w:pStyle w:val="2"/>
        <w:numPr>
          <w:ilvl w:val="0"/>
          <w:numId w:val="2"/>
        </w:numPr>
        <w:shd w:val="clear" w:color="auto" w:fill="auto"/>
        <w:tabs>
          <w:tab w:val="left" w:pos="711"/>
          <w:tab w:val="left" w:pos="8505"/>
        </w:tabs>
        <w:spacing w:line="240" w:lineRule="auto"/>
        <w:ind w:left="20" w:righ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формирование целостного представления о роли искусст</w:t>
      </w:r>
      <w:r w:rsidRPr="008547B4">
        <w:rPr>
          <w:rFonts w:ascii="Times New Roman" w:hAnsi="Times New Roman"/>
          <w:sz w:val="28"/>
          <w:szCs w:val="28"/>
        </w:rPr>
        <w:softHyphen/>
        <w:t>ва в культурно-историческом процессе развития человечества;</w:t>
      </w:r>
    </w:p>
    <w:p w:rsidR="00085295" w:rsidRPr="008547B4" w:rsidRDefault="00085295" w:rsidP="00A40DA6">
      <w:pPr>
        <w:pStyle w:val="2"/>
        <w:numPr>
          <w:ilvl w:val="0"/>
          <w:numId w:val="2"/>
        </w:numPr>
        <w:shd w:val="clear" w:color="auto" w:fill="auto"/>
        <w:tabs>
          <w:tab w:val="left" w:pos="716"/>
          <w:tab w:val="left" w:pos="8505"/>
        </w:tabs>
        <w:spacing w:line="240" w:lineRule="auto"/>
        <w:ind w:left="20" w:righ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углубление художественно-познавательных интересов и развитие интеллектуальных и творческих способностей подро</w:t>
      </w:r>
      <w:r w:rsidRPr="008547B4">
        <w:rPr>
          <w:rFonts w:ascii="Times New Roman" w:hAnsi="Times New Roman"/>
          <w:sz w:val="28"/>
          <w:szCs w:val="28"/>
        </w:rPr>
        <w:softHyphen/>
        <w:t>стков;</w:t>
      </w:r>
    </w:p>
    <w:p w:rsidR="00085295" w:rsidRPr="008547B4" w:rsidRDefault="00085295" w:rsidP="00AA7724">
      <w:pPr>
        <w:pStyle w:val="2"/>
        <w:numPr>
          <w:ilvl w:val="0"/>
          <w:numId w:val="2"/>
        </w:numPr>
        <w:shd w:val="clear" w:color="auto" w:fill="auto"/>
        <w:tabs>
          <w:tab w:val="left" w:pos="710"/>
        </w:tabs>
        <w:spacing w:line="240" w:lineRule="auto"/>
        <w:ind w:lef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воспитание художественного вкуса;</w:t>
      </w:r>
    </w:p>
    <w:p w:rsidR="00085295" w:rsidRPr="008547B4" w:rsidRDefault="00085295" w:rsidP="00AA7724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left="20" w:righ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приобретение культурно-познавательной, коммуника</w:t>
      </w:r>
      <w:r w:rsidRPr="008547B4">
        <w:rPr>
          <w:rFonts w:ascii="Times New Roman" w:hAnsi="Times New Roman"/>
          <w:sz w:val="28"/>
          <w:szCs w:val="28"/>
        </w:rPr>
        <w:softHyphen/>
        <w:t>тивной и социально-эстетической компетентности;</w:t>
      </w:r>
    </w:p>
    <w:p w:rsidR="00085295" w:rsidRPr="008547B4" w:rsidRDefault="00085295" w:rsidP="00AA7724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формирование умений и навыков художественного са</w:t>
      </w:r>
      <w:r w:rsidRPr="008547B4">
        <w:rPr>
          <w:rFonts w:ascii="Times New Roman" w:hAnsi="Times New Roman"/>
          <w:sz w:val="28"/>
          <w:szCs w:val="28"/>
        </w:rPr>
        <w:softHyphen/>
        <w:t>мообразования .</w:t>
      </w:r>
    </w:p>
    <w:p w:rsidR="00AA7724" w:rsidRDefault="00AA7724" w:rsidP="00AA7724">
      <w:pPr>
        <w:pStyle w:val="a5"/>
        <w:autoSpaceDE w:val="0"/>
        <w:autoSpaceDN w:val="0"/>
        <w:adjustRightInd w:val="0"/>
        <w:spacing w:after="0" w:line="240" w:lineRule="auto"/>
        <w:jc w:val="both"/>
        <w:rPr>
          <w:b/>
          <w:i/>
          <w:sz w:val="28"/>
          <w:szCs w:val="28"/>
        </w:rPr>
      </w:pPr>
    </w:p>
    <w:p w:rsidR="00AA7724" w:rsidRDefault="00085295" w:rsidP="00AA772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47B4">
        <w:rPr>
          <w:b/>
          <w:i/>
          <w:sz w:val="28"/>
          <w:szCs w:val="28"/>
        </w:rPr>
        <w:tab/>
      </w:r>
      <w:r w:rsidR="00AA7724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 освоения учебного предмета</w:t>
      </w:r>
    </w:p>
    <w:p w:rsidR="00085295" w:rsidRPr="008547B4" w:rsidRDefault="00085295" w:rsidP="00AA7724">
      <w:pPr>
        <w:jc w:val="both"/>
        <w:rPr>
          <w:b/>
          <w:sz w:val="28"/>
          <w:szCs w:val="28"/>
        </w:rPr>
      </w:pPr>
      <w:r w:rsidRPr="008547B4">
        <w:rPr>
          <w:b/>
          <w:sz w:val="28"/>
          <w:szCs w:val="28"/>
        </w:rPr>
        <w:t xml:space="preserve"> </w:t>
      </w:r>
    </w:p>
    <w:p w:rsidR="00A40DA6" w:rsidRDefault="00085295" w:rsidP="00AA7724">
      <w:pPr>
        <w:jc w:val="both"/>
        <w:rPr>
          <w:sz w:val="28"/>
          <w:szCs w:val="28"/>
        </w:rPr>
      </w:pPr>
      <w:r w:rsidRPr="008547B4">
        <w:rPr>
          <w:b/>
          <w:sz w:val="28"/>
          <w:szCs w:val="28"/>
        </w:rPr>
        <w:tab/>
      </w:r>
      <w:r w:rsidRPr="008547B4">
        <w:rPr>
          <w:sz w:val="28"/>
          <w:szCs w:val="28"/>
        </w:rPr>
        <w:t xml:space="preserve">В результате изучения курса «Искусство» в </w:t>
      </w:r>
      <w:r w:rsidR="00065CDB" w:rsidRPr="008547B4">
        <w:rPr>
          <w:sz w:val="28"/>
          <w:szCs w:val="28"/>
        </w:rPr>
        <w:t>8</w:t>
      </w:r>
      <w:r w:rsidR="00C1667F" w:rsidRPr="008547B4">
        <w:rPr>
          <w:sz w:val="28"/>
          <w:szCs w:val="28"/>
        </w:rPr>
        <w:t xml:space="preserve"> классе обучающиеся должны </w:t>
      </w:r>
    </w:p>
    <w:p w:rsidR="00085295" w:rsidRPr="008547B4" w:rsidRDefault="00085295" w:rsidP="00AA7724">
      <w:pPr>
        <w:jc w:val="both"/>
        <w:rPr>
          <w:sz w:val="28"/>
          <w:szCs w:val="28"/>
        </w:rPr>
      </w:pPr>
      <w:r w:rsidRPr="008547B4">
        <w:rPr>
          <w:b/>
          <w:i/>
          <w:sz w:val="28"/>
          <w:szCs w:val="28"/>
        </w:rPr>
        <w:t>Знать/понимать:</w:t>
      </w:r>
    </w:p>
    <w:p w:rsidR="00085295" w:rsidRPr="008547B4" w:rsidRDefault="00085295" w:rsidP="00AA7724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 xml:space="preserve">представлять значение разнообразных явлений культуры и искусства для </w:t>
      </w:r>
      <w:r w:rsidRPr="008547B4">
        <w:rPr>
          <w:rFonts w:ascii="Times New Roman" w:hAnsi="Times New Roman"/>
          <w:sz w:val="28"/>
          <w:szCs w:val="28"/>
        </w:rPr>
        <w:lastRenderedPageBreak/>
        <w:t>формирования духовно-нравственных ориентаций современного человека;</w:t>
      </w:r>
    </w:p>
    <w:p w:rsidR="00085295" w:rsidRPr="008547B4" w:rsidRDefault="00085295" w:rsidP="00AA7724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понимать функции искусства (социально-ориентирующая, практическая, воспитательная, зрелищная, внушаю</w:t>
      </w:r>
      <w:r w:rsidRPr="008547B4">
        <w:rPr>
          <w:rFonts w:ascii="Times New Roman" w:hAnsi="Times New Roman"/>
          <w:sz w:val="28"/>
          <w:szCs w:val="28"/>
        </w:rPr>
        <w:softHyphen/>
        <w:t>щая, предвосхищающая будущее и др.);</w:t>
      </w:r>
    </w:p>
    <w:p w:rsidR="00085295" w:rsidRPr="008547B4" w:rsidRDefault="00085295" w:rsidP="00AA7724">
      <w:pPr>
        <w:pStyle w:val="2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left="480"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понимать особенности художественного языка разных ви</w:t>
      </w:r>
      <w:r w:rsidRPr="008547B4">
        <w:rPr>
          <w:rFonts w:ascii="Times New Roman" w:hAnsi="Times New Roman"/>
          <w:sz w:val="28"/>
          <w:szCs w:val="28"/>
        </w:rPr>
        <w:softHyphen/>
        <w:t>дов искусства;</w:t>
      </w:r>
    </w:p>
    <w:p w:rsidR="00085295" w:rsidRPr="008547B4" w:rsidRDefault="00085295" w:rsidP="00AA7724">
      <w:pPr>
        <w:pStyle w:val="2"/>
        <w:shd w:val="clear" w:color="auto" w:fill="auto"/>
        <w:tabs>
          <w:tab w:val="left" w:pos="696"/>
        </w:tabs>
        <w:spacing w:line="240" w:lineRule="auto"/>
        <w:ind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b/>
          <w:i/>
          <w:sz w:val="28"/>
          <w:szCs w:val="28"/>
        </w:rPr>
        <w:t>Уметь:</w:t>
      </w:r>
    </w:p>
    <w:p w:rsidR="00085295" w:rsidRPr="008547B4" w:rsidRDefault="00085295" w:rsidP="00AA7724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ориентироваться в окружающем культурном пространстве; понимать значимость народного, религиозного, классиче</w:t>
      </w:r>
      <w:r w:rsidRPr="008547B4">
        <w:rPr>
          <w:rFonts w:ascii="Times New Roman" w:hAnsi="Times New Roman"/>
          <w:sz w:val="28"/>
          <w:szCs w:val="28"/>
        </w:rPr>
        <w:softHyphen/>
        <w:t>ского искусства в их соотношении с массовой культурой;</w:t>
      </w:r>
    </w:p>
    <w:p w:rsidR="00085295" w:rsidRPr="008547B4" w:rsidRDefault="00085295" w:rsidP="00AA7724">
      <w:pPr>
        <w:pStyle w:val="2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left="480"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осуществлять самостоятельный поиск и обработку ин</w:t>
      </w:r>
      <w:r w:rsidRPr="008547B4">
        <w:rPr>
          <w:rFonts w:ascii="Times New Roman" w:hAnsi="Times New Roman"/>
          <w:sz w:val="28"/>
          <w:szCs w:val="28"/>
        </w:rPr>
        <w:softHyphen/>
        <w:t>формации в области искусства, используя современные технологии;</w:t>
      </w:r>
    </w:p>
    <w:p w:rsidR="00085295" w:rsidRPr="008547B4" w:rsidRDefault="00085295" w:rsidP="00AA7724">
      <w:pPr>
        <w:pStyle w:val="2"/>
        <w:numPr>
          <w:ilvl w:val="0"/>
          <w:numId w:val="3"/>
        </w:numPr>
        <w:shd w:val="clear" w:color="auto" w:fill="auto"/>
        <w:tabs>
          <w:tab w:val="left" w:pos="696"/>
        </w:tabs>
        <w:spacing w:line="240" w:lineRule="auto"/>
        <w:ind w:left="480"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выражать собственные суждения и оценки о произведе</w:t>
      </w:r>
      <w:r w:rsidRPr="008547B4">
        <w:rPr>
          <w:rFonts w:ascii="Times New Roman" w:hAnsi="Times New Roman"/>
          <w:sz w:val="28"/>
          <w:szCs w:val="28"/>
        </w:rPr>
        <w:softHyphen/>
        <w:t>ниях искусства прошлого и настоящего;</w:t>
      </w:r>
    </w:p>
    <w:p w:rsidR="00085295" w:rsidRPr="008547B4" w:rsidRDefault="00085295" w:rsidP="00AA7724">
      <w:pPr>
        <w:pStyle w:val="2"/>
        <w:numPr>
          <w:ilvl w:val="0"/>
          <w:numId w:val="3"/>
        </w:numPr>
        <w:shd w:val="clear" w:color="auto" w:fill="auto"/>
        <w:tabs>
          <w:tab w:val="left" w:pos="701"/>
        </w:tabs>
        <w:spacing w:after="121" w:line="240" w:lineRule="auto"/>
        <w:ind w:left="480" w:right="40" w:firstLine="0"/>
        <w:rPr>
          <w:rFonts w:ascii="Times New Roman" w:hAnsi="Times New Roman"/>
          <w:sz w:val="28"/>
          <w:szCs w:val="28"/>
        </w:rPr>
      </w:pPr>
      <w:r w:rsidRPr="008547B4">
        <w:rPr>
          <w:rFonts w:ascii="Times New Roman" w:hAnsi="Times New Roman"/>
          <w:sz w:val="28"/>
          <w:szCs w:val="28"/>
        </w:rPr>
        <w:t>использовать приобретенные знания, практические умения и навыки общения с искусством в учебной деятельности, при организации досуга, творчества, самообразования, при выборе направления своего культурного развития.</w:t>
      </w:r>
    </w:p>
    <w:p w:rsidR="00085295" w:rsidRPr="008547B4" w:rsidRDefault="00085295" w:rsidP="00AA7724">
      <w:pPr>
        <w:pStyle w:val="2"/>
        <w:shd w:val="clear" w:color="auto" w:fill="auto"/>
        <w:tabs>
          <w:tab w:val="left" w:pos="691"/>
        </w:tabs>
        <w:ind w:left="480" w:right="20" w:firstLine="0"/>
        <w:rPr>
          <w:rFonts w:ascii="Times New Roman" w:hAnsi="Times New Roman"/>
          <w:sz w:val="28"/>
          <w:szCs w:val="28"/>
        </w:rPr>
      </w:pPr>
    </w:p>
    <w:p w:rsidR="00E558E0" w:rsidRPr="008547B4" w:rsidRDefault="00E558E0" w:rsidP="00AA7724">
      <w:pPr>
        <w:pStyle w:val="2"/>
        <w:shd w:val="clear" w:color="auto" w:fill="auto"/>
        <w:tabs>
          <w:tab w:val="left" w:pos="691"/>
        </w:tabs>
        <w:ind w:left="480" w:right="20" w:firstLine="0"/>
        <w:rPr>
          <w:rFonts w:ascii="Times New Roman" w:hAnsi="Times New Roman"/>
          <w:sz w:val="28"/>
          <w:szCs w:val="28"/>
        </w:rPr>
      </w:pPr>
    </w:p>
    <w:p w:rsidR="00085295" w:rsidRPr="008547B4" w:rsidRDefault="00085295" w:rsidP="00AA772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right="41"/>
        <w:jc w:val="both"/>
        <w:rPr>
          <w:b/>
          <w:sz w:val="28"/>
          <w:szCs w:val="28"/>
        </w:rPr>
      </w:pPr>
      <w:r w:rsidRPr="008547B4">
        <w:rPr>
          <w:b/>
          <w:i/>
          <w:sz w:val="28"/>
          <w:szCs w:val="28"/>
        </w:rPr>
        <w:tab/>
      </w:r>
    </w:p>
    <w:p w:rsidR="00CD70AD" w:rsidRPr="008547B4" w:rsidRDefault="00CD70AD" w:rsidP="00AA7724">
      <w:pPr>
        <w:jc w:val="both"/>
        <w:rPr>
          <w:sz w:val="28"/>
          <w:szCs w:val="28"/>
        </w:rPr>
      </w:pPr>
      <w:r w:rsidRPr="008547B4">
        <w:rPr>
          <w:b/>
          <w:i/>
          <w:sz w:val="28"/>
          <w:szCs w:val="28"/>
        </w:rPr>
        <w:t>Личностные результаты</w:t>
      </w:r>
      <w:r w:rsidRPr="008547B4">
        <w:rPr>
          <w:sz w:val="28"/>
          <w:szCs w:val="28"/>
        </w:rPr>
        <w:t xml:space="preserve"> проявляются в индивидуальных особенностях, которые развиваются в процессе художественно-</w:t>
      </w:r>
      <w:r w:rsidRPr="008547B4">
        <w:rPr>
          <w:sz w:val="28"/>
          <w:szCs w:val="28"/>
        </w:rPr>
        <w:softHyphen/>
        <w:t>творческой и учебной деятельности обучающихся и отражают: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сформированность чувства гордости за свою Родину, рос</w:t>
      </w:r>
      <w:r w:rsidRPr="008547B4">
        <w:rPr>
          <w:sz w:val="28"/>
          <w:szCs w:val="28"/>
        </w:rPr>
        <w:softHyphen/>
        <w:t>сийскую культуру и искусство, знание их истоков, основных направлений и этапов развития; понимание ценности культур</w:t>
      </w:r>
      <w:r w:rsidRPr="008547B4">
        <w:rPr>
          <w:sz w:val="28"/>
          <w:szCs w:val="28"/>
        </w:rPr>
        <w:softHyphen/>
        <w:t>ного наследия народов России и человечества; усвоение тради</w:t>
      </w:r>
      <w:r w:rsidRPr="008547B4">
        <w:rPr>
          <w:sz w:val="28"/>
          <w:szCs w:val="28"/>
        </w:rPr>
        <w:softHyphen/>
        <w:t>ционных ценностей многонационального российского общест</w:t>
      </w:r>
      <w:r w:rsidRPr="008547B4">
        <w:rPr>
          <w:sz w:val="28"/>
          <w:szCs w:val="28"/>
        </w:rPr>
        <w:softHyphen/>
        <w:t>ва, сформированность основ гражданской идентичности;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присвоение художественного опыта человечества в его органичном единстве и разнообразии природы, народов, куль</w:t>
      </w:r>
      <w:r w:rsidRPr="008547B4">
        <w:rPr>
          <w:sz w:val="28"/>
          <w:szCs w:val="28"/>
        </w:rPr>
        <w:softHyphen/>
        <w:t>тур и религий, обогащение на этой основе собственного ду</w:t>
      </w:r>
      <w:r w:rsidRPr="008547B4">
        <w:rPr>
          <w:sz w:val="28"/>
          <w:szCs w:val="28"/>
        </w:rPr>
        <w:softHyphen/>
        <w:t>ховного мира;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развитие эстетического сознания через освоение художе</w:t>
      </w:r>
      <w:r w:rsidRPr="008547B4">
        <w:rPr>
          <w:sz w:val="28"/>
          <w:szCs w:val="28"/>
        </w:rPr>
        <w:softHyphen/>
        <w:t>ственного наследия народов России и мира, в процессе твор</w:t>
      </w:r>
      <w:r w:rsidRPr="008547B4">
        <w:rPr>
          <w:sz w:val="28"/>
          <w:szCs w:val="28"/>
        </w:rPr>
        <w:softHyphen/>
        <w:t>ческой деятельности;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ответственное отношение к учению, инициативность и самостоятельность в решении учебно-творческих задач; го</w:t>
      </w:r>
      <w:r w:rsidRPr="008547B4">
        <w:rPr>
          <w:sz w:val="28"/>
          <w:szCs w:val="28"/>
        </w:rPr>
        <w:softHyphen/>
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наличие художественных предпочтений, эстетического вкуса, эмоциональной отзывчивости и заинтересованного от</w:t>
      </w:r>
      <w:r w:rsidRPr="008547B4">
        <w:rPr>
          <w:sz w:val="28"/>
          <w:szCs w:val="28"/>
        </w:rPr>
        <w:softHyphen/>
        <w:t>ношения к миру и искусству;</w:t>
      </w:r>
    </w:p>
    <w:p w:rsidR="00CD70AD" w:rsidRPr="008547B4" w:rsidRDefault="00CD70AD" w:rsidP="00AA7724">
      <w:p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lastRenderedPageBreak/>
        <w:t>коммуникативную компетентность в общении и сотруд</w:t>
      </w:r>
      <w:r w:rsidRPr="008547B4">
        <w:rPr>
          <w:sz w:val="28"/>
          <w:szCs w:val="28"/>
        </w:rPr>
        <w:softHyphen/>
        <w:t>ничестве со сверстниками в различных видах деятельности;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навыки проектирования индивидуальной художественно- творческой деятельности и понимание своей роли в разработ</w:t>
      </w:r>
      <w:r w:rsidRPr="008547B4">
        <w:rPr>
          <w:sz w:val="28"/>
          <w:szCs w:val="28"/>
        </w:rPr>
        <w:softHyphen/>
        <w:t>ке и воплощении коллективных проектов на основе уважения к художественным интересам сверстников.</w:t>
      </w:r>
    </w:p>
    <w:p w:rsidR="00CD70AD" w:rsidRPr="008547B4" w:rsidRDefault="00CD70AD" w:rsidP="00AA7724">
      <w:pPr>
        <w:jc w:val="both"/>
        <w:rPr>
          <w:b/>
          <w:i/>
          <w:sz w:val="28"/>
          <w:szCs w:val="28"/>
        </w:rPr>
      </w:pPr>
    </w:p>
    <w:p w:rsidR="00CD70AD" w:rsidRPr="008547B4" w:rsidRDefault="00CD70AD" w:rsidP="00AA7724">
      <w:pPr>
        <w:jc w:val="both"/>
        <w:rPr>
          <w:sz w:val="28"/>
          <w:szCs w:val="28"/>
        </w:rPr>
      </w:pPr>
      <w:r w:rsidRPr="008547B4">
        <w:rPr>
          <w:b/>
          <w:i/>
          <w:sz w:val="28"/>
          <w:szCs w:val="28"/>
        </w:rPr>
        <w:t>Метапредметные</w:t>
      </w:r>
      <w:r w:rsidRPr="008547B4">
        <w:rPr>
          <w:sz w:val="28"/>
          <w:szCs w:val="28"/>
        </w:rPr>
        <w:t xml:space="preserve"> результаты характеризуют уровень сформированности  универсальных учебных действий, прояв</w:t>
      </w:r>
      <w:r w:rsidRPr="008547B4">
        <w:rPr>
          <w:sz w:val="28"/>
          <w:szCs w:val="28"/>
        </w:rPr>
        <w:softHyphen/>
        <w:t>ляющихся в познавательной практической деятельности уча</w:t>
      </w:r>
      <w:r w:rsidRPr="008547B4">
        <w:rPr>
          <w:sz w:val="28"/>
          <w:szCs w:val="28"/>
        </w:rPr>
        <w:softHyphen/>
        <w:t>щихся, и отражают умения: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адекватно оценивать правильность выполнения учебной задачи, собственные возможности ее решения;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осуществлять контроль по результатам и способам действия и вносить необходимые коррективы;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устанавливать причинно-следственные связи; рассуждать и делать умозаключения и выводы; владеть логическими действиями определения понятий, обобщения, установления ассоциаций, аналогий и классификации;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</w:t>
      </w:r>
      <w:r w:rsidRPr="008547B4">
        <w:rPr>
          <w:sz w:val="28"/>
          <w:szCs w:val="28"/>
        </w:rPr>
        <w:softHyphen/>
        <w:t>дуально и в группе: формулировать, аргументировать и отста</w:t>
      </w:r>
      <w:r w:rsidRPr="008547B4">
        <w:rPr>
          <w:sz w:val="28"/>
          <w:szCs w:val="28"/>
        </w:rPr>
        <w:softHyphen/>
        <w:t>ивать свое мнение, находить общее решение;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</w:t>
      </w:r>
      <w:r w:rsidRPr="008547B4">
        <w:rPr>
          <w:sz w:val="28"/>
          <w:szCs w:val="28"/>
        </w:rPr>
        <w:softHyphen/>
        <w:t>гической контекстной речью;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пользоваться информационно-коммуникационными тех</w:t>
      </w:r>
      <w:r w:rsidRPr="008547B4">
        <w:rPr>
          <w:sz w:val="28"/>
          <w:szCs w:val="28"/>
        </w:rPr>
        <w:softHyphen/>
        <w:t>нологиями (ИКТ-компетентности);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понимать многофункциональность искусства и его значи</w:t>
      </w:r>
      <w:r w:rsidRPr="008547B4">
        <w:rPr>
          <w:sz w:val="28"/>
          <w:szCs w:val="28"/>
        </w:rPr>
        <w:softHyphen/>
        <w:t>мость для разных областей культуры; роль искусства в станов</w:t>
      </w:r>
      <w:r w:rsidRPr="008547B4">
        <w:rPr>
          <w:sz w:val="28"/>
          <w:szCs w:val="28"/>
        </w:rPr>
        <w:softHyphen/>
        <w:t>лении духовного мира человека, культурно-историческом раз</w:t>
      </w:r>
      <w:r w:rsidRPr="008547B4">
        <w:rPr>
          <w:sz w:val="28"/>
          <w:szCs w:val="28"/>
        </w:rPr>
        <w:softHyphen/>
        <w:t>витии человечества, функционировании современного социума;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эстетически относиться к окружающему миру (преобра</w:t>
      </w:r>
      <w:r w:rsidRPr="008547B4">
        <w:rPr>
          <w:sz w:val="28"/>
          <w:szCs w:val="28"/>
        </w:rPr>
        <w:softHyphen/>
        <w:t>зовывать действительность; привносить красоту в окружаю</w:t>
      </w:r>
      <w:r w:rsidRPr="008547B4">
        <w:rPr>
          <w:sz w:val="28"/>
          <w:szCs w:val="28"/>
        </w:rPr>
        <w:softHyphen/>
        <w:t>щую среду, человеческие взаимоотношения); самостоятельно организовывать свой культурный досуг.</w:t>
      </w:r>
    </w:p>
    <w:p w:rsidR="00CD70AD" w:rsidRPr="008547B4" w:rsidRDefault="00CD70AD" w:rsidP="00AA7724">
      <w:pPr>
        <w:jc w:val="both"/>
        <w:rPr>
          <w:sz w:val="28"/>
          <w:szCs w:val="28"/>
        </w:rPr>
      </w:pPr>
    </w:p>
    <w:p w:rsidR="00CD70AD" w:rsidRPr="008547B4" w:rsidRDefault="00CD70AD" w:rsidP="00AA7724">
      <w:pPr>
        <w:jc w:val="both"/>
        <w:rPr>
          <w:sz w:val="28"/>
          <w:szCs w:val="28"/>
        </w:rPr>
      </w:pPr>
      <w:r w:rsidRPr="008547B4">
        <w:rPr>
          <w:b/>
          <w:i/>
          <w:sz w:val="28"/>
          <w:szCs w:val="28"/>
        </w:rPr>
        <w:t>Предметные результаты</w:t>
      </w:r>
      <w:r w:rsidRPr="008547B4">
        <w:rPr>
          <w:sz w:val="28"/>
          <w:szCs w:val="28"/>
        </w:rPr>
        <w:t xml:space="preserve"> изучения искусства в основной школе включают:</w:t>
      </w:r>
    </w:p>
    <w:p w:rsidR="00CD70AD" w:rsidRPr="008547B4" w:rsidRDefault="00CD70AD" w:rsidP="00AA7724">
      <w:p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расширение сферы познавательных интересов, гармонич</w:t>
      </w:r>
      <w:r w:rsidRPr="008547B4">
        <w:rPr>
          <w:sz w:val="28"/>
          <w:szCs w:val="28"/>
        </w:rPr>
        <w:softHyphen/>
        <w:t>ное интеллектуальное и эмоциональное развитие; развитие устойчивой потребности в общении с искусством в качестве зрителя, слушателя, читателя, в собственной художественно</w:t>
      </w:r>
      <w:r w:rsidRPr="008547B4">
        <w:rPr>
          <w:sz w:val="28"/>
          <w:szCs w:val="28"/>
        </w:rPr>
        <w:softHyphen/>
        <w:t>-творческой деятельности в каком-либо виде искусства;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присвоение духовного опыта человечества на основе эмоционального переживания произведений искусства; пони</w:t>
      </w:r>
      <w:r w:rsidRPr="008547B4">
        <w:rPr>
          <w:sz w:val="28"/>
          <w:szCs w:val="28"/>
        </w:rPr>
        <w:softHyphen/>
        <w:t>мание и оценку художественных явлений действительности во всем их многообразии;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lastRenderedPageBreak/>
        <w:t>общее представление о природе искусств и специфике выразительных средств отдельных его видов; знание основных художественных стилей, направлений и выдающихся деятелей отечественного и зарубежного искусства;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развитие художественного мышления, творческого вооб</w:t>
      </w:r>
      <w:r w:rsidRPr="008547B4">
        <w:rPr>
          <w:sz w:val="28"/>
          <w:szCs w:val="28"/>
        </w:rPr>
        <w:softHyphen/>
        <w:t>ражения, внимания, памяти, в том числе зрительной, слуховой и др.; овладение умениями и навыками для реализации художественно-творческих идей и создания выразительного худо</w:t>
      </w:r>
      <w:r w:rsidRPr="008547B4">
        <w:rPr>
          <w:sz w:val="28"/>
          <w:szCs w:val="28"/>
        </w:rPr>
        <w:softHyphen/>
        <w:t>жественного образа в каком-либо виде искусства;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осознанное применение специальной терминологии для обоснования собственной точки зрения на факты и явления искусства;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умение эмоционально воспринимать разнообразные яв</w:t>
      </w:r>
      <w:r w:rsidRPr="008547B4">
        <w:rPr>
          <w:sz w:val="28"/>
          <w:szCs w:val="28"/>
        </w:rPr>
        <w:softHyphen/>
        <w:t>ления культуры и искусства, проявлять интерес к содержа</w:t>
      </w:r>
      <w:r w:rsidRPr="008547B4">
        <w:rPr>
          <w:sz w:val="28"/>
          <w:szCs w:val="28"/>
        </w:rPr>
        <w:softHyphen/>
        <w:t>нию уроков и внеурочных форм работы;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воспроизведение полученных знаний в активной деятель</w:t>
      </w:r>
      <w:r w:rsidRPr="008547B4">
        <w:rPr>
          <w:sz w:val="28"/>
          <w:szCs w:val="28"/>
        </w:rPr>
        <w:softHyphen/>
        <w:t>ности, владение практическими умениями и навыками, спосо</w:t>
      </w:r>
      <w:r w:rsidRPr="008547B4">
        <w:rPr>
          <w:sz w:val="28"/>
          <w:szCs w:val="28"/>
        </w:rPr>
        <w:softHyphen/>
        <w:t>бами художественной деятельности;</w:t>
      </w:r>
    </w:p>
    <w:p w:rsidR="00CD70AD" w:rsidRPr="008547B4" w:rsidRDefault="00CD70AD" w:rsidP="00AA7724">
      <w:pPr>
        <w:numPr>
          <w:ilvl w:val="0"/>
          <w:numId w:val="8"/>
        </w:numPr>
        <w:jc w:val="both"/>
        <w:rPr>
          <w:sz w:val="28"/>
          <w:szCs w:val="28"/>
        </w:rPr>
      </w:pPr>
      <w:r w:rsidRPr="008547B4">
        <w:rPr>
          <w:sz w:val="28"/>
          <w:szCs w:val="28"/>
        </w:rPr>
        <w:t>иметь личностно-оценочные суждения о роли и месте культуры и искусства в жизни, нравственных ценностях и иде</w:t>
      </w:r>
      <w:r w:rsidRPr="008547B4">
        <w:rPr>
          <w:sz w:val="28"/>
          <w:szCs w:val="28"/>
        </w:rPr>
        <w:softHyphen/>
        <w:t>алах, современности звучания шедевров прошлого (усвоение опыта поколений) в наши дни;</w:t>
      </w:r>
    </w:p>
    <w:p w:rsidR="00CD70AD" w:rsidRDefault="00CD70AD" w:rsidP="00AA7724">
      <w:pPr>
        <w:jc w:val="both"/>
      </w:pPr>
      <w:r w:rsidRPr="008547B4">
        <w:rPr>
          <w:sz w:val="28"/>
          <w:szCs w:val="28"/>
        </w:rPr>
        <w:t>использование знаний, умений и навыков, полученных в процессе эстетического воспитания и художественного образо</w:t>
      </w:r>
      <w:r w:rsidRPr="008547B4">
        <w:rPr>
          <w:sz w:val="28"/>
          <w:szCs w:val="28"/>
        </w:rPr>
        <w:softHyphen/>
        <w:t>вания, в изучении других предметов, межличностном обще</w:t>
      </w:r>
      <w:r w:rsidRPr="008547B4">
        <w:rPr>
          <w:sz w:val="28"/>
          <w:szCs w:val="28"/>
        </w:rPr>
        <w:softHyphen/>
        <w:t>нии, создании эстетической среды школьной жизни, досуга и др</w:t>
      </w:r>
      <w:r w:rsidRPr="008660E3">
        <w:t>.</w:t>
      </w:r>
    </w:p>
    <w:p w:rsidR="005B4E31" w:rsidRPr="005B4E31" w:rsidRDefault="005B4E31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5B4E31" w:rsidRDefault="00AA7724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B4E31" w:rsidRPr="005B4E31">
        <w:rPr>
          <w:b/>
          <w:sz w:val="28"/>
          <w:szCs w:val="28"/>
        </w:rPr>
        <w:t>Содержание учебного предмета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 w:rsidRPr="00477A40">
        <w:rPr>
          <w:b/>
          <w:sz w:val="28"/>
          <w:szCs w:val="28"/>
        </w:rPr>
        <w:t>Раздел 1. Искусство в жизни современного человека (2 ч)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Искусство вокруг нас, его роль в жизни современ</w:t>
      </w:r>
      <w:r>
        <w:rPr>
          <w:sz w:val="28"/>
          <w:szCs w:val="28"/>
        </w:rPr>
        <w:t>ного человека. Искусство как храни</w:t>
      </w:r>
      <w:r w:rsidRPr="00477A40">
        <w:rPr>
          <w:sz w:val="28"/>
          <w:szCs w:val="28"/>
        </w:rPr>
        <w:t>тель кул</w:t>
      </w:r>
      <w:r>
        <w:rPr>
          <w:sz w:val="28"/>
          <w:szCs w:val="28"/>
        </w:rPr>
        <w:t>ьтуры, духовного опыта человече</w:t>
      </w:r>
      <w:r w:rsidRPr="00477A40">
        <w:rPr>
          <w:sz w:val="28"/>
          <w:szCs w:val="28"/>
        </w:rPr>
        <w:t>ства. Обращение к искусству прошлого с целью выявления его полифункциональности и ценности для л</w:t>
      </w:r>
      <w:r>
        <w:rPr>
          <w:sz w:val="28"/>
          <w:szCs w:val="28"/>
        </w:rPr>
        <w:t>юдей, живших во все времена. Ос</w:t>
      </w:r>
      <w:r w:rsidRPr="00477A40">
        <w:rPr>
          <w:sz w:val="28"/>
          <w:szCs w:val="28"/>
        </w:rPr>
        <w:t>новные стили в искусстве прошлого и настоящего (Запад — Россия — Восток). Сти</w:t>
      </w:r>
      <w:r>
        <w:rPr>
          <w:sz w:val="28"/>
          <w:szCs w:val="28"/>
        </w:rPr>
        <w:t>листические особенности вырази</w:t>
      </w:r>
      <w:r w:rsidRPr="00477A40">
        <w:rPr>
          <w:sz w:val="28"/>
          <w:szCs w:val="28"/>
        </w:rPr>
        <w:t>тельных средств разных видов ис</w:t>
      </w:r>
      <w:r>
        <w:rPr>
          <w:sz w:val="28"/>
          <w:szCs w:val="28"/>
        </w:rPr>
        <w:t>кусства. Роль искусства в форми</w:t>
      </w:r>
      <w:r w:rsidRPr="00477A40">
        <w:rPr>
          <w:sz w:val="28"/>
          <w:szCs w:val="28"/>
        </w:rPr>
        <w:t>ровании творческого мышления</w:t>
      </w:r>
      <w:r>
        <w:rPr>
          <w:sz w:val="28"/>
          <w:szCs w:val="28"/>
        </w:rPr>
        <w:t xml:space="preserve"> человека (художественного и на</w:t>
      </w:r>
      <w:r w:rsidRPr="00477A40">
        <w:rPr>
          <w:sz w:val="28"/>
          <w:szCs w:val="28"/>
        </w:rPr>
        <w:t>учного).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Примерный художественный материал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Изучение произведений художестве</w:t>
      </w:r>
      <w:r>
        <w:rPr>
          <w:sz w:val="28"/>
          <w:szCs w:val="28"/>
        </w:rPr>
        <w:t>нной культуры (архи</w:t>
      </w:r>
      <w:r w:rsidRPr="00477A40">
        <w:rPr>
          <w:sz w:val="28"/>
          <w:szCs w:val="28"/>
        </w:rPr>
        <w:t>тектуры, живописи, скульп-туры, музыки, литературы и др.) и предметов материальн</w:t>
      </w:r>
      <w:r>
        <w:rPr>
          <w:sz w:val="28"/>
          <w:szCs w:val="28"/>
        </w:rPr>
        <w:t>ой культуры (одежды, посуды, ме</w:t>
      </w:r>
      <w:r w:rsidRPr="00477A40">
        <w:rPr>
          <w:sz w:val="28"/>
          <w:szCs w:val="28"/>
        </w:rPr>
        <w:t>бели, музыкальных инструментов и др.) в контексте разных стилей по выбору учителя на знакомом материале.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lastRenderedPageBreak/>
        <w:t>Художественно-творческая деятельность учащихся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Обобщение и системати</w:t>
      </w:r>
      <w:r>
        <w:rPr>
          <w:sz w:val="28"/>
          <w:szCs w:val="28"/>
        </w:rPr>
        <w:t>зация представлений о многообра</w:t>
      </w:r>
      <w:r w:rsidRPr="00477A40">
        <w:rPr>
          <w:sz w:val="28"/>
          <w:szCs w:val="28"/>
        </w:rPr>
        <w:t>зии материальной и художес</w:t>
      </w:r>
      <w:r>
        <w:rPr>
          <w:sz w:val="28"/>
          <w:szCs w:val="28"/>
        </w:rPr>
        <w:t>твенной культуры на примере про</w:t>
      </w:r>
      <w:r w:rsidRPr="00477A40">
        <w:rPr>
          <w:sz w:val="28"/>
          <w:szCs w:val="28"/>
        </w:rPr>
        <w:t>изведений различных видов искусства.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 w:rsidRPr="00477A40">
        <w:rPr>
          <w:b/>
          <w:sz w:val="28"/>
          <w:szCs w:val="28"/>
        </w:rPr>
        <w:t>Раздел 2.  Искусство открывает новые грани мира (7 ч)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Искусство как образная</w:t>
      </w:r>
      <w:r>
        <w:rPr>
          <w:sz w:val="28"/>
          <w:szCs w:val="28"/>
        </w:rPr>
        <w:t xml:space="preserve"> модель окружающего мира, обога</w:t>
      </w:r>
      <w:r w:rsidRPr="00477A40">
        <w:rPr>
          <w:sz w:val="28"/>
          <w:szCs w:val="28"/>
        </w:rPr>
        <w:t>щающая жизненный опыт че</w:t>
      </w:r>
      <w:r>
        <w:rPr>
          <w:sz w:val="28"/>
          <w:szCs w:val="28"/>
        </w:rPr>
        <w:t>ловека, его знания и представле</w:t>
      </w:r>
      <w:r w:rsidRPr="00477A40">
        <w:rPr>
          <w:sz w:val="28"/>
          <w:szCs w:val="28"/>
        </w:rPr>
        <w:t xml:space="preserve">ния о мире. Знание научное </w:t>
      </w:r>
      <w:r>
        <w:rPr>
          <w:sz w:val="28"/>
          <w:szCs w:val="28"/>
        </w:rPr>
        <w:t>и знание художественное. Искус</w:t>
      </w:r>
      <w:r w:rsidRPr="00477A40">
        <w:rPr>
          <w:sz w:val="28"/>
          <w:szCs w:val="28"/>
        </w:rPr>
        <w:t>ство как опыт передачи отношения к миру в образной форме, познания мира и самого себя. Открытие предметов и явлений окружающей жизни с помощью искусства.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Общечеловеческие ценно</w:t>
      </w:r>
      <w:r>
        <w:rPr>
          <w:sz w:val="28"/>
          <w:szCs w:val="28"/>
        </w:rPr>
        <w:t>сти и формы их передачи в искусстве. Стремление к отра</w:t>
      </w:r>
      <w:r w:rsidRPr="00477A40">
        <w:rPr>
          <w:sz w:val="28"/>
          <w:szCs w:val="28"/>
        </w:rPr>
        <w:t>ж</w:t>
      </w:r>
      <w:r>
        <w:rPr>
          <w:sz w:val="28"/>
          <w:szCs w:val="28"/>
        </w:rPr>
        <w:t>ению и осмыслению средствами ис</w:t>
      </w:r>
      <w:r w:rsidRPr="00477A40">
        <w:rPr>
          <w:sz w:val="28"/>
          <w:szCs w:val="28"/>
        </w:rPr>
        <w:t>кусства реальной жизни. Худо</w:t>
      </w:r>
      <w:r>
        <w:rPr>
          <w:sz w:val="28"/>
          <w:szCs w:val="28"/>
        </w:rPr>
        <w:t>жественная оценка явлений, про</w:t>
      </w:r>
      <w:r w:rsidRPr="00477A40">
        <w:rPr>
          <w:sz w:val="28"/>
          <w:szCs w:val="28"/>
        </w:rPr>
        <w:t>исходящих в обществе и жизни человека. Непосредственность получения знаний от художественного произведения о народе, о жизни, о себе, о другом человеке. Особенности познания мира в современном искусстве.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Примерный художественный материал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Знакомство с мировоззрением народа,</w:t>
      </w:r>
      <w:r>
        <w:rPr>
          <w:sz w:val="28"/>
          <w:szCs w:val="28"/>
        </w:rPr>
        <w:t xml:space="preserve"> его обычаями, обря</w:t>
      </w:r>
      <w:r w:rsidRPr="00477A40">
        <w:rPr>
          <w:sz w:val="28"/>
          <w:szCs w:val="28"/>
        </w:rPr>
        <w:t>дами, бытом, религиозны</w:t>
      </w:r>
      <w:r>
        <w:rPr>
          <w:sz w:val="28"/>
          <w:szCs w:val="28"/>
        </w:rPr>
        <w:t>ми традициями на примерах перво</w:t>
      </w:r>
      <w:r w:rsidRPr="00477A40">
        <w:rPr>
          <w:sz w:val="28"/>
          <w:szCs w:val="28"/>
        </w:rPr>
        <w:t>бытных изображений наскальной живописи и мелкой пластики, произведений народного декоративно-прикладного искусства, музыкального фольклора, хра</w:t>
      </w:r>
      <w:r>
        <w:rPr>
          <w:sz w:val="28"/>
          <w:szCs w:val="28"/>
        </w:rPr>
        <w:t>мового синтеза искусств, класси</w:t>
      </w:r>
      <w:r w:rsidRPr="00477A40">
        <w:rPr>
          <w:sz w:val="28"/>
          <w:szCs w:val="28"/>
        </w:rPr>
        <w:t>ческих и современных обра</w:t>
      </w:r>
      <w:r>
        <w:rPr>
          <w:sz w:val="28"/>
          <w:szCs w:val="28"/>
        </w:rPr>
        <w:t>зцов профессионального художест</w:t>
      </w:r>
      <w:r w:rsidRPr="00477A40">
        <w:rPr>
          <w:sz w:val="28"/>
          <w:szCs w:val="28"/>
        </w:rPr>
        <w:t>венного творчества в литерат</w:t>
      </w:r>
      <w:r>
        <w:rPr>
          <w:sz w:val="28"/>
          <w:szCs w:val="28"/>
        </w:rPr>
        <w:t>уре, музыке, изобразительном ис</w:t>
      </w:r>
      <w:r w:rsidRPr="00477A40">
        <w:rPr>
          <w:sz w:val="28"/>
          <w:szCs w:val="28"/>
        </w:rPr>
        <w:t>кусстве, театре, кино.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Образы природы, человека, окружающей жизни в п</w:t>
      </w:r>
      <w:r>
        <w:rPr>
          <w:sz w:val="28"/>
          <w:szCs w:val="28"/>
        </w:rPr>
        <w:t>роизведениях русских и зарубеж</w:t>
      </w:r>
      <w:r w:rsidRPr="00477A40">
        <w:rPr>
          <w:sz w:val="28"/>
          <w:szCs w:val="28"/>
        </w:rPr>
        <w:t>ных мастеров.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Изобразительное искусство. Декоративно-прикладное искусство. Иллюстрации к сказкам (И. Билибин, Т. Маврина). Виды храмов: античный, пра</w:t>
      </w:r>
      <w:r>
        <w:rPr>
          <w:sz w:val="28"/>
          <w:szCs w:val="28"/>
        </w:rPr>
        <w:t>вославный, католический, мусуль</w:t>
      </w:r>
      <w:r w:rsidRPr="00477A40">
        <w:rPr>
          <w:sz w:val="28"/>
          <w:szCs w:val="28"/>
        </w:rPr>
        <w:t>манский. Образы природы (А. Саврасов, И.Левитан, К. Моне и др.). Изображение че-ловека в скульптуре Древнего Египта, Древнего Рима, в искусстве</w:t>
      </w:r>
      <w:r>
        <w:rPr>
          <w:sz w:val="28"/>
          <w:szCs w:val="28"/>
        </w:rPr>
        <w:t xml:space="preserve"> эпохи Возрождения, в со-времен</w:t>
      </w:r>
      <w:r w:rsidRPr="00477A40">
        <w:rPr>
          <w:sz w:val="28"/>
          <w:szCs w:val="28"/>
        </w:rPr>
        <w:t>ной живописи и графике (К. Петров-Водкин, Г. Клим</w:t>
      </w:r>
      <w:r>
        <w:rPr>
          <w:sz w:val="28"/>
          <w:szCs w:val="28"/>
        </w:rPr>
        <w:t>т, X. Бидструп и др.). Автопорт</w:t>
      </w:r>
      <w:r w:rsidRPr="00477A40">
        <w:rPr>
          <w:sz w:val="28"/>
          <w:szCs w:val="28"/>
        </w:rPr>
        <w:t>реты А. Дюрера, X. Рембрандта, В. Ван Гога. Изображен</w:t>
      </w:r>
      <w:r>
        <w:rPr>
          <w:sz w:val="28"/>
          <w:szCs w:val="28"/>
        </w:rPr>
        <w:t>ия Богоматери с младенцем в рус</w:t>
      </w:r>
      <w:r w:rsidRPr="00477A40">
        <w:rPr>
          <w:sz w:val="28"/>
          <w:szCs w:val="28"/>
        </w:rPr>
        <w:t>ской и западноевропейской живописи. Изображения детей в русском искусстве (И. Вишня-ков, В. Серов и др.). Изображение быта в картинах художников разных эпох (Вермеер, А. Остаде, Ж.-Б. Шарден, передвижники, И. Машков, К. Петров-Водкин, Ю. Пименов и др.). Видение мира в произведениях таких х</w:t>
      </w:r>
      <w:r>
        <w:rPr>
          <w:sz w:val="28"/>
          <w:szCs w:val="28"/>
        </w:rPr>
        <w:t>удо</w:t>
      </w:r>
      <w:r w:rsidRPr="00477A40">
        <w:rPr>
          <w:sz w:val="28"/>
          <w:szCs w:val="28"/>
        </w:rPr>
        <w:t>жественных направлений, как фовизм, кубизма (натюрморты и жанровые картины А. Матисса и П. Пикассо).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Музыка. Музыкальный фольклор. Духовные песнопения. Хоровая и органная музыка. (М. Березовский, С. Рахманинов, Г. Свиридов, И.-С. Бах, В.-А.Моцарт, Э.-Л. Уэббер и др.). Портрет в музыке (М. Му</w:t>
      </w:r>
      <w:r>
        <w:rPr>
          <w:sz w:val="28"/>
          <w:szCs w:val="28"/>
        </w:rPr>
        <w:t>соргский, А. Бородин, П. Чайковский, С. Прокофьев, И. Стравин</w:t>
      </w:r>
      <w:r w:rsidRPr="00477A40">
        <w:rPr>
          <w:sz w:val="28"/>
          <w:szCs w:val="28"/>
        </w:rPr>
        <w:t xml:space="preserve">ский, Н. Римский-Корсаков, Р. Шуман и др.). Образы </w:t>
      </w:r>
      <w:r w:rsidRPr="00477A40">
        <w:rPr>
          <w:sz w:val="28"/>
          <w:szCs w:val="28"/>
        </w:rPr>
        <w:lastRenderedPageBreak/>
        <w:t>природы и быта (А. Вивальди, К. Де-бюсси, П. Чайковский, Н. Римский-Корсаков, Г. Свиридов и др.).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Литература. Устное народное творчество (поэти</w:t>
      </w:r>
      <w:r>
        <w:rPr>
          <w:sz w:val="28"/>
          <w:szCs w:val="28"/>
        </w:rPr>
        <w:t>ческий фольклор). Русские народ</w:t>
      </w:r>
      <w:r w:rsidRPr="00477A40">
        <w:rPr>
          <w:sz w:val="28"/>
          <w:szCs w:val="28"/>
        </w:rPr>
        <w:t>н</w:t>
      </w:r>
      <w:r>
        <w:rPr>
          <w:sz w:val="28"/>
          <w:szCs w:val="28"/>
        </w:rPr>
        <w:t>ые сказки, предания, былины. Жи</w:t>
      </w:r>
      <w:r w:rsidRPr="00477A40">
        <w:rPr>
          <w:sz w:val="28"/>
          <w:szCs w:val="28"/>
        </w:rPr>
        <w:t>тия святых. Лирическая поэзия.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Экранные искусст</w:t>
      </w:r>
      <w:r>
        <w:rPr>
          <w:sz w:val="28"/>
          <w:szCs w:val="28"/>
        </w:rPr>
        <w:t>ва, театр. Кинофильмы А. Тарков</w:t>
      </w:r>
      <w:r w:rsidRPr="00477A40">
        <w:rPr>
          <w:sz w:val="28"/>
          <w:szCs w:val="28"/>
        </w:rPr>
        <w:t>ского, С. Урусевского и др.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Художественно-творческая деятельность учащихся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 xml:space="preserve">Самостоятельное освоение какого-либо явления и </w:t>
      </w:r>
      <w:r>
        <w:rPr>
          <w:sz w:val="28"/>
          <w:szCs w:val="28"/>
        </w:rPr>
        <w:t>создание художественной реально</w:t>
      </w:r>
      <w:r w:rsidRPr="00477A40">
        <w:rPr>
          <w:sz w:val="28"/>
          <w:szCs w:val="28"/>
        </w:rPr>
        <w:t xml:space="preserve">сти </w:t>
      </w:r>
      <w:r>
        <w:rPr>
          <w:sz w:val="28"/>
          <w:szCs w:val="28"/>
        </w:rPr>
        <w:t>в любом виде творческой деятель</w:t>
      </w:r>
      <w:r w:rsidRPr="00477A40">
        <w:rPr>
          <w:sz w:val="28"/>
          <w:szCs w:val="28"/>
        </w:rPr>
        <w:t>ности.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 w:rsidRPr="00477A40">
        <w:rPr>
          <w:b/>
          <w:sz w:val="28"/>
          <w:szCs w:val="28"/>
        </w:rPr>
        <w:t>Раздел 3.  Искусство как универсальный способ общения (7 ч)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Искусство как проводник</w:t>
      </w:r>
      <w:r>
        <w:rPr>
          <w:sz w:val="28"/>
          <w:szCs w:val="28"/>
        </w:rPr>
        <w:t xml:space="preserve"> духовной энергии. Процесс худо</w:t>
      </w:r>
      <w:r w:rsidRPr="00477A40">
        <w:rPr>
          <w:sz w:val="28"/>
          <w:szCs w:val="28"/>
        </w:rPr>
        <w:t>жественной коммуникации и его роль в сближении народов, стран, эпох. Создание, восп</w:t>
      </w:r>
      <w:r>
        <w:rPr>
          <w:sz w:val="28"/>
          <w:szCs w:val="28"/>
        </w:rPr>
        <w:t>риятие и интерпретация художест</w:t>
      </w:r>
      <w:r w:rsidRPr="00477A40">
        <w:rPr>
          <w:sz w:val="28"/>
          <w:szCs w:val="28"/>
        </w:rPr>
        <w:t>венных образов различных искусств как процесс коммуникации. Способы художественной коммуникации. Знаково-символический характер искусства. Разница между знаком и символом. Роль искусства в понимании смыслов информации, посылаемой средой человеку и человеком с</w:t>
      </w:r>
      <w:r>
        <w:rPr>
          <w:sz w:val="28"/>
          <w:szCs w:val="28"/>
        </w:rPr>
        <w:t>реде. Лаконичность и емкость ху</w:t>
      </w:r>
      <w:r w:rsidRPr="00477A40">
        <w:rPr>
          <w:sz w:val="28"/>
          <w:szCs w:val="28"/>
        </w:rPr>
        <w:t xml:space="preserve">дожественной коммуникации. Диалог искусств. Обращение творца произведения искусства к современникам и потомкам. Информационная связь между </w:t>
      </w:r>
      <w:r>
        <w:rPr>
          <w:sz w:val="28"/>
          <w:szCs w:val="28"/>
        </w:rPr>
        <w:t>произведением искусства и зрите</w:t>
      </w:r>
      <w:r w:rsidRPr="00477A40">
        <w:rPr>
          <w:sz w:val="28"/>
          <w:szCs w:val="28"/>
        </w:rPr>
        <w:t>лем, читателем, слушателем</w:t>
      </w:r>
      <w:r>
        <w:rPr>
          <w:sz w:val="28"/>
          <w:szCs w:val="28"/>
        </w:rPr>
        <w:t>. Освоение художественной инфор</w:t>
      </w:r>
      <w:r w:rsidRPr="00477A40">
        <w:rPr>
          <w:sz w:val="28"/>
          <w:szCs w:val="28"/>
        </w:rPr>
        <w:t>мации об объективном мире и о субъективном восприятии этого мира художником, композитором, писателем, режиссером и др.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Примерный художественный материал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Изучение произведений оте</w:t>
      </w:r>
      <w:r>
        <w:rPr>
          <w:sz w:val="28"/>
          <w:szCs w:val="28"/>
        </w:rPr>
        <w:t>чественного и зарубежного искус</w:t>
      </w:r>
      <w:r w:rsidRPr="00477A40">
        <w:rPr>
          <w:sz w:val="28"/>
          <w:szCs w:val="28"/>
        </w:rPr>
        <w:t>ства в сопоставлении разных ж</w:t>
      </w:r>
      <w:r>
        <w:rPr>
          <w:sz w:val="28"/>
          <w:szCs w:val="28"/>
        </w:rPr>
        <w:t>анров и стилей. Эмоционально-об</w:t>
      </w:r>
      <w:r w:rsidRPr="00477A40">
        <w:rPr>
          <w:sz w:val="28"/>
          <w:szCs w:val="28"/>
        </w:rPr>
        <w:t>разный язык символов, метафор, аллегорий в рос-писи, мозаике, графике, живописи, скульптуре, архитектуре, музыке, литературе.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Изобразительное иск</w:t>
      </w:r>
      <w:r>
        <w:rPr>
          <w:sz w:val="28"/>
          <w:szCs w:val="28"/>
        </w:rPr>
        <w:t>усство. Знаки и символы в натюр</w:t>
      </w:r>
      <w:r w:rsidRPr="00477A40">
        <w:rPr>
          <w:sz w:val="28"/>
          <w:szCs w:val="28"/>
        </w:rPr>
        <w:t>мортах (П. Клас, В. Хеда, П.</w:t>
      </w:r>
      <w:r>
        <w:rPr>
          <w:sz w:val="28"/>
          <w:szCs w:val="28"/>
        </w:rPr>
        <w:t xml:space="preserve"> Пикассо, Ж. Брак и др.), пейза</w:t>
      </w:r>
      <w:r w:rsidRPr="00477A40">
        <w:rPr>
          <w:sz w:val="28"/>
          <w:szCs w:val="28"/>
        </w:rPr>
        <w:t>жах, в жанровых картинах (В. Борисов-Мусатов, М. Врубель, М. Чюрленис и др.), рисунках (А. Матисс, В. Ван Гог, В. Се</w:t>
      </w:r>
      <w:r>
        <w:rPr>
          <w:sz w:val="28"/>
          <w:szCs w:val="28"/>
        </w:rPr>
        <w:t>ров и др.). Символика архитекту</w:t>
      </w:r>
      <w:r w:rsidRPr="00477A40">
        <w:rPr>
          <w:sz w:val="28"/>
          <w:szCs w:val="28"/>
        </w:rPr>
        <w:t>ры (Успенский собор Московского Кремля, Церковь Воз</w:t>
      </w:r>
      <w:r>
        <w:rPr>
          <w:sz w:val="28"/>
          <w:szCs w:val="28"/>
        </w:rPr>
        <w:t>несения в Коломенском, дворцы ба</w:t>
      </w:r>
      <w:r w:rsidRPr="00477A40">
        <w:rPr>
          <w:sz w:val="28"/>
          <w:szCs w:val="28"/>
        </w:rPr>
        <w:t>рокко и классицизма и др.). Символика в скульптуре (Ника Самофр</w:t>
      </w:r>
      <w:r>
        <w:rPr>
          <w:sz w:val="28"/>
          <w:szCs w:val="28"/>
        </w:rPr>
        <w:t>а</w:t>
      </w:r>
      <w:r w:rsidRPr="00477A40">
        <w:rPr>
          <w:sz w:val="28"/>
          <w:szCs w:val="28"/>
        </w:rPr>
        <w:t>кийская, О. Роден, В. Мухина, К. Миллес и др.), живописи (В. Тропинин, О. Кипренский</w:t>
      </w:r>
      <w:r>
        <w:rPr>
          <w:sz w:val="28"/>
          <w:szCs w:val="28"/>
        </w:rPr>
        <w:t>, П. Корин и др.). Передача ин</w:t>
      </w:r>
      <w:r w:rsidRPr="00477A40">
        <w:rPr>
          <w:sz w:val="28"/>
          <w:szCs w:val="28"/>
        </w:rPr>
        <w:t xml:space="preserve">формации современникам </w:t>
      </w:r>
      <w:r>
        <w:rPr>
          <w:sz w:val="28"/>
          <w:szCs w:val="28"/>
        </w:rPr>
        <w:t>и последующим поколениям: роспи</w:t>
      </w:r>
      <w:r w:rsidRPr="00477A40">
        <w:rPr>
          <w:sz w:val="28"/>
          <w:szCs w:val="28"/>
        </w:rPr>
        <w:t xml:space="preserve">си Древнего Египта, Древнего Рима, мозаики и миниатюры Средневековья, графика и живопись Древнего Китая, Древней Руси (А. Рублев), живопись и графика романтизма, реализма и символизма (Д. Ве-ласкес, А. Иванов, В. Суриков, У. Хогарт, П. Федотов, Ф. Гойя, </w:t>
      </w:r>
      <w:r w:rsidRPr="00477A40">
        <w:rPr>
          <w:sz w:val="28"/>
          <w:szCs w:val="28"/>
        </w:rPr>
        <w:lastRenderedPageBreak/>
        <w:t>К. Малевич, Б. Неменский и др.), кари¬катура (Ж. Эффель, X. Бидструп, Кукрыниксы).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 xml:space="preserve">Музыка. Передача информации современникам и </w:t>
      </w:r>
      <w:r>
        <w:rPr>
          <w:sz w:val="28"/>
          <w:szCs w:val="28"/>
        </w:rPr>
        <w:t>последующим поколениям, интонационные символы лирики, герои</w:t>
      </w:r>
      <w:r w:rsidRPr="00477A40">
        <w:rPr>
          <w:sz w:val="28"/>
          <w:szCs w:val="28"/>
        </w:rPr>
        <w:t>ки, эпоса, драмы (М. Гли</w:t>
      </w:r>
      <w:r>
        <w:rPr>
          <w:sz w:val="28"/>
          <w:szCs w:val="28"/>
        </w:rPr>
        <w:t>нка, М. Мусоргский, А. Даргомыж</w:t>
      </w:r>
      <w:r w:rsidRPr="00477A40">
        <w:rPr>
          <w:sz w:val="28"/>
          <w:szCs w:val="28"/>
        </w:rPr>
        <w:t>ский, Д. Шостакович, А. Хачатурян, К. В. Глюк, В. А. Моцарт, Л. Бетховен, А. Скрябин, Г. Свиридов, А. Шнитке, Ч. Айвз и др.). Музыка к кинофильмам (С. Прокофьев, Р. Щедрин, Э. Артемьев, А. Петров, М. Таривердиев, Н. Рота и др.).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Литература. Образы и символы в русской поэзии и прозе</w:t>
      </w:r>
      <w:r>
        <w:rPr>
          <w:sz w:val="28"/>
          <w:szCs w:val="28"/>
        </w:rPr>
        <w:t xml:space="preserve"> (Н. Гоголь, А. Блок, Б. Пастер</w:t>
      </w:r>
      <w:r w:rsidRPr="00477A40">
        <w:rPr>
          <w:sz w:val="28"/>
          <w:szCs w:val="28"/>
        </w:rPr>
        <w:t>нак и др.).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Экранные искусства. Театр. Образная символика кин</w:t>
      </w:r>
      <w:r>
        <w:rPr>
          <w:sz w:val="28"/>
          <w:szCs w:val="28"/>
        </w:rPr>
        <w:t>офильмов С. Эйзенштейна, Н. Михалкова, Э. Рязанова и др. Эк</w:t>
      </w:r>
      <w:r w:rsidRPr="00477A40">
        <w:rPr>
          <w:sz w:val="28"/>
          <w:szCs w:val="28"/>
        </w:rPr>
        <w:t>ранизации опер, балетов, мюзиклов (по выбору учителя).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Художественно-творческая деятельность учащихся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Создание или воспроизведение в образной фор</w:t>
      </w:r>
      <w:r>
        <w:rPr>
          <w:sz w:val="28"/>
          <w:szCs w:val="28"/>
        </w:rPr>
        <w:t>ме сообще</w:t>
      </w:r>
      <w:r w:rsidRPr="00477A40">
        <w:rPr>
          <w:sz w:val="28"/>
          <w:szCs w:val="28"/>
        </w:rPr>
        <w:t>ния друзьям</w:t>
      </w:r>
      <w:r>
        <w:rPr>
          <w:sz w:val="28"/>
          <w:szCs w:val="28"/>
        </w:rPr>
        <w:t>, согражданам, современникам, потомкам с помо</w:t>
      </w:r>
      <w:r w:rsidRPr="00477A40">
        <w:rPr>
          <w:sz w:val="28"/>
          <w:szCs w:val="28"/>
        </w:rPr>
        <w:t>щью выразительных средств</w:t>
      </w:r>
      <w:r>
        <w:rPr>
          <w:sz w:val="28"/>
          <w:szCs w:val="28"/>
        </w:rPr>
        <w:t xml:space="preserve"> разных искусств (живописи, гра</w:t>
      </w:r>
      <w:r w:rsidRPr="00477A40">
        <w:rPr>
          <w:sz w:val="28"/>
          <w:szCs w:val="28"/>
        </w:rPr>
        <w:t>фики, музыки, литературы, театра, анимации и др.) или с помощью информационных технологий.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Передача представителям внеземной цивилиз</w:t>
      </w:r>
      <w:r>
        <w:rPr>
          <w:sz w:val="28"/>
          <w:szCs w:val="28"/>
        </w:rPr>
        <w:t>ации информа</w:t>
      </w:r>
      <w:r w:rsidRPr="00477A40">
        <w:rPr>
          <w:sz w:val="28"/>
          <w:szCs w:val="28"/>
        </w:rPr>
        <w:t>ции о современном чело-веке в образно-символической форме.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Выбор из золотого фонда мирового искусства произ</w:t>
      </w:r>
      <w:r>
        <w:rPr>
          <w:sz w:val="28"/>
          <w:szCs w:val="28"/>
        </w:rPr>
        <w:t>ведения, наиболее полно отражающего сущность человека. Обосно</w:t>
      </w:r>
      <w:r w:rsidRPr="00477A40">
        <w:rPr>
          <w:sz w:val="28"/>
          <w:szCs w:val="28"/>
        </w:rPr>
        <w:t>вание своего выбора.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 w:rsidRPr="00477A40">
        <w:rPr>
          <w:b/>
          <w:sz w:val="28"/>
          <w:szCs w:val="28"/>
        </w:rPr>
        <w:t>Раздел 4.   Красота в искусстве и жизни (11ч)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Что такое красота. Способность искусства дарить л</w:t>
      </w:r>
      <w:r>
        <w:rPr>
          <w:sz w:val="28"/>
          <w:szCs w:val="28"/>
        </w:rPr>
        <w:t>юдям чувство эстетического переживания. Символы красоты. Разли</w:t>
      </w:r>
      <w:r w:rsidRPr="00477A40">
        <w:rPr>
          <w:sz w:val="28"/>
          <w:szCs w:val="28"/>
        </w:rPr>
        <w:t xml:space="preserve">чие реакций (эмоций, чувств, </w:t>
      </w:r>
      <w:r>
        <w:rPr>
          <w:sz w:val="28"/>
          <w:szCs w:val="28"/>
        </w:rPr>
        <w:t>поступков) человека на социаль</w:t>
      </w:r>
      <w:r w:rsidRPr="00477A40">
        <w:rPr>
          <w:sz w:val="28"/>
          <w:szCs w:val="28"/>
        </w:rPr>
        <w:t>ные и природные явления в жизни и в искусстве. Творческий характер эстетического отн</w:t>
      </w:r>
      <w:r>
        <w:rPr>
          <w:sz w:val="28"/>
          <w:szCs w:val="28"/>
        </w:rPr>
        <w:t>ошения к окружающему миру. Со</w:t>
      </w:r>
      <w:r w:rsidRPr="00477A40">
        <w:rPr>
          <w:sz w:val="28"/>
          <w:szCs w:val="28"/>
        </w:rPr>
        <w:t>единение в художестве</w:t>
      </w:r>
      <w:r>
        <w:rPr>
          <w:sz w:val="28"/>
          <w:szCs w:val="28"/>
        </w:rPr>
        <w:t>нном произведении двух реально</w:t>
      </w:r>
      <w:r w:rsidRPr="00477A40">
        <w:rPr>
          <w:sz w:val="28"/>
          <w:szCs w:val="28"/>
        </w:rPr>
        <w:t>стей — действительно сущ</w:t>
      </w:r>
      <w:r>
        <w:rPr>
          <w:sz w:val="28"/>
          <w:szCs w:val="28"/>
        </w:rPr>
        <w:t>ествующей и порожденной фантази</w:t>
      </w:r>
      <w:r w:rsidRPr="00477A40">
        <w:rPr>
          <w:sz w:val="28"/>
          <w:szCs w:val="28"/>
        </w:rPr>
        <w:t>ей художника. Красота в понимании разных народов, социальных групп в различные эпохи. Взаимопроникновение классических и бытовых фо</w:t>
      </w:r>
      <w:r>
        <w:rPr>
          <w:sz w:val="28"/>
          <w:szCs w:val="28"/>
        </w:rPr>
        <w:t>рм и сюжетов искусства. Поэтиза</w:t>
      </w:r>
      <w:r w:rsidRPr="00477A40">
        <w:rPr>
          <w:sz w:val="28"/>
          <w:szCs w:val="28"/>
        </w:rPr>
        <w:t>ция обыденности. Красота и польза.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Примерный художественный материал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Знакомство с отечественным и зарубежным искус</w:t>
      </w:r>
      <w:r>
        <w:rPr>
          <w:sz w:val="28"/>
          <w:szCs w:val="28"/>
        </w:rPr>
        <w:t>ством в сопоставлении произведе</w:t>
      </w:r>
      <w:r w:rsidRPr="00477A40">
        <w:rPr>
          <w:sz w:val="28"/>
          <w:szCs w:val="28"/>
        </w:rPr>
        <w:t>ни</w:t>
      </w:r>
      <w:r>
        <w:rPr>
          <w:sz w:val="28"/>
          <w:szCs w:val="28"/>
        </w:rPr>
        <w:t>й разных жанров и стилей; с эта</w:t>
      </w:r>
      <w:r w:rsidRPr="00477A40">
        <w:rPr>
          <w:sz w:val="28"/>
          <w:szCs w:val="28"/>
        </w:rPr>
        <w:t>лонами красоты в живописи, скульптуре, архитектуре, музыке и других искусствах.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Изобразительное искусс</w:t>
      </w:r>
      <w:r>
        <w:rPr>
          <w:sz w:val="28"/>
          <w:szCs w:val="28"/>
        </w:rPr>
        <w:t>тво. Символы красоты: скульптур</w:t>
      </w:r>
      <w:r w:rsidRPr="00477A40">
        <w:rPr>
          <w:sz w:val="28"/>
          <w:szCs w:val="28"/>
        </w:rPr>
        <w:t>ный портрет Нефертити, скульптура Афродиты Милосской, икона Богоматери Владимирской, «Мона</w:t>
      </w:r>
      <w:r>
        <w:rPr>
          <w:sz w:val="28"/>
          <w:szCs w:val="28"/>
        </w:rPr>
        <w:t xml:space="preserve"> </w:t>
      </w:r>
      <w:r w:rsidRPr="00477A40">
        <w:rPr>
          <w:sz w:val="28"/>
          <w:szCs w:val="28"/>
        </w:rPr>
        <w:t xml:space="preserve"> Лиза» Леонардо да Винчи; скульптурные и живописные композиции («Весна» О. Родена, «Весна» С. Боттичелли и др.). П</w:t>
      </w:r>
      <w:r>
        <w:rPr>
          <w:sz w:val="28"/>
          <w:szCs w:val="28"/>
        </w:rPr>
        <w:t>онимание красоты в различных ху</w:t>
      </w:r>
      <w:r w:rsidRPr="00477A40">
        <w:rPr>
          <w:sz w:val="28"/>
          <w:szCs w:val="28"/>
        </w:rPr>
        <w:t xml:space="preserve">дожественных стилях и направлениях (Ж.-Л. Давид, У. Тернер, К.-Д. Фридрих, Ф. Васильев, И. Левитан, А. Куинджи, В. Поленов и др.). Различное понимание </w:t>
      </w:r>
      <w:r w:rsidRPr="00477A40">
        <w:rPr>
          <w:sz w:val="28"/>
          <w:szCs w:val="28"/>
        </w:rPr>
        <w:lastRenderedPageBreak/>
        <w:t>красоты (женские обра</w:t>
      </w:r>
      <w:r>
        <w:rPr>
          <w:sz w:val="28"/>
          <w:szCs w:val="28"/>
        </w:rPr>
        <w:t>зы в произве</w:t>
      </w:r>
      <w:r w:rsidRPr="00477A40">
        <w:rPr>
          <w:sz w:val="28"/>
          <w:szCs w:val="28"/>
        </w:rPr>
        <w:t>дениях Ф. Рокотова, Б. Кустодиева, художников-символистов).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Музыка. Красота и правда в произведениях различных жанров и стилей (Д. Каччи</w:t>
      </w:r>
      <w:r>
        <w:rPr>
          <w:sz w:val="28"/>
          <w:szCs w:val="28"/>
        </w:rPr>
        <w:t>ни, И. С. Бах, Ф. Шуберт, Ф. Шо</w:t>
      </w:r>
      <w:r w:rsidRPr="00477A40">
        <w:rPr>
          <w:sz w:val="28"/>
          <w:szCs w:val="28"/>
        </w:rPr>
        <w:t>пен,   И. Штраус,   Э. Григ,   Ж. Бизе,   М. Равель,   М. Глинка, П. Чайковский, С. Рахманинов, Г. Свиридов, В. Кикта, В. Г</w:t>
      </w:r>
      <w:r>
        <w:rPr>
          <w:sz w:val="28"/>
          <w:szCs w:val="28"/>
        </w:rPr>
        <w:t>аврилин и др.). Мастерство ис</w:t>
      </w:r>
      <w:r w:rsidRPr="00477A40">
        <w:rPr>
          <w:sz w:val="28"/>
          <w:szCs w:val="28"/>
        </w:rPr>
        <w:t>полнительских интерпретаций классической и современной музыки.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Литература. Поэзия и проза У. Шекспира, Р. Бёрнса, А. Пушкина, символистов, Н. Гоголя, И. Тургенева, И. Буни¬на, Н. Заболоцкого.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 xml:space="preserve">Экранные искусства, </w:t>
      </w:r>
      <w:r>
        <w:rPr>
          <w:sz w:val="28"/>
          <w:szCs w:val="28"/>
        </w:rPr>
        <w:t>театр. Кинофильмы Г. Александро</w:t>
      </w:r>
      <w:r w:rsidRPr="00477A40">
        <w:rPr>
          <w:sz w:val="28"/>
          <w:szCs w:val="28"/>
        </w:rPr>
        <w:t>ва, Г. Козинцева, А. Тарковского, С. Бондарчука, Ю. Норштейна, М. Формана. Экранизация опер и балетов (по выбору учителя).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Художественно-творческая деятельность учащихся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Передача красоты соврем</w:t>
      </w:r>
      <w:r>
        <w:rPr>
          <w:sz w:val="28"/>
          <w:szCs w:val="28"/>
        </w:rPr>
        <w:t>енного человека средствами любо</w:t>
      </w:r>
      <w:r w:rsidRPr="00477A40">
        <w:rPr>
          <w:sz w:val="28"/>
          <w:szCs w:val="28"/>
        </w:rPr>
        <w:t>го вида искусства (портрет в ли</w:t>
      </w:r>
      <w:r>
        <w:rPr>
          <w:sz w:val="28"/>
          <w:szCs w:val="28"/>
        </w:rPr>
        <w:t>тературе (прозе, стихах), рисун</w:t>
      </w:r>
      <w:r w:rsidRPr="00477A40">
        <w:rPr>
          <w:sz w:val="28"/>
          <w:szCs w:val="28"/>
        </w:rPr>
        <w:t>ке, живописи, скульптуре, фо</w:t>
      </w:r>
      <w:r>
        <w:rPr>
          <w:sz w:val="28"/>
          <w:szCs w:val="28"/>
        </w:rPr>
        <w:t>тографии (реалистическое и абст</w:t>
      </w:r>
      <w:r w:rsidRPr="00477A40">
        <w:rPr>
          <w:sz w:val="28"/>
          <w:szCs w:val="28"/>
        </w:rPr>
        <w:t>рактное изображение, коллаж)).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Передача красоты разли</w:t>
      </w:r>
      <w:r>
        <w:rPr>
          <w:sz w:val="28"/>
          <w:szCs w:val="28"/>
        </w:rPr>
        <w:t>чных состояний природы (в рисун</w:t>
      </w:r>
      <w:r w:rsidRPr="00477A40">
        <w:rPr>
          <w:sz w:val="28"/>
          <w:szCs w:val="28"/>
        </w:rPr>
        <w:t>ке, живописи, фотографии, музыкальном или поэтическом произведении).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Показ красоты человеческих отношений средствами любого вида искусства.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 w:rsidRPr="00477A40">
        <w:rPr>
          <w:b/>
          <w:sz w:val="28"/>
          <w:szCs w:val="28"/>
        </w:rPr>
        <w:t>Раздел 5.   «Прекрасное пробуждает доброе» (8 ч)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Преобразующая сила искусства. Воспитание искусством — это «тихая работа» (Ф. Шиллер). Ценностно-ориентирующая, нравственная, воспитательная функция искусства. Искусство как модель для подражания. Обра</w:t>
      </w:r>
      <w:r>
        <w:rPr>
          <w:sz w:val="28"/>
          <w:szCs w:val="28"/>
        </w:rPr>
        <w:t>зы созданной реальности — поэти</w:t>
      </w:r>
      <w:r w:rsidRPr="00477A40">
        <w:rPr>
          <w:sz w:val="28"/>
          <w:szCs w:val="28"/>
        </w:rPr>
        <w:t>зация, идеализация, героизация и др. Синтез искусств в создании художественного образа спектакля. Соотнесение чувств, мыслей, оценок читателя, зрителя, сл</w:t>
      </w:r>
      <w:r>
        <w:rPr>
          <w:sz w:val="28"/>
          <w:szCs w:val="28"/>
        </w:rPr>
        <w:t>ушателя с ценностными ориентира</w:t>
      </w:r>
      <w:r w:rsidRPr="00477A40">
        <w:rPr>
          <w:sz w:val="28"/>
          <w:szCs w:val="28"/>
        </w:rPr>
        <w:t>ми автора художественного произведения. Идеал человека в ис-кусстве. Воспитание души. Исследовательский проект.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Примерный художественный материал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Постижение художестве</w:t>
      </w:r>
      <w:r>
        <w:rPr>
          <w:sz w:val="28"/>
          <w:szCs w:val="28"/>
        </w:rPr>
        <w:t>нных образов разных видов искус</w:t>
      </w:r>
      <w:r w:rsidRPr="00477A40">
        <w:rPr>
          <w:sz w:val="28"/>
          <w:szCs w:val="28"/>
        </w:rPr>
        <w:t>ства, воплощающих черты человека, его стремление к идеалу, поиск истины, добра и красоты.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Изобразительное иск</w:t>
      </w:r>
      <w:r>
        <w:rPr>
          <w:sz w:val="28"/>
          <w:szCs w:val="28"/>
        </w:rPr>
        <w:t>усство. Героический пафос в мону</w:t>
      </w:r>
      <w:r w:rsidRPr="00477A40">
        <w:rPr>
          <w:sz w:val="28"/>
          <w:szCs w:val="28"/>
        </w:rPr>
        <w:t>ментальной скульптуре Дре</w:t>
      </w:r>
      <w:r>
        <w:rPr>
          <w:sz w:val="28"/>
          <w:szCs w:val="28"/>
        </w:rPr>
        <w:t>вней Греции, произведениях Микб</w:t>
      </w:r>
      <w:r w:rsidRPr="00477A40">
        <w:rPr>
          <w:sz w:val="28"/>
          <w:szCs w:val="28"/>
        </w:rPr>
        <w:t xml:space="preserve">ланджело, О. Родена, памятниках Саласпилса (Латвия) и др., в живописи П. Корина и др. Поэтизация образа матери (Рафаэль, А. Венецианов, К. Петров-Водкин, А. Дейнека и др.). Красота творческого порыва (живопись В. Тропинина, О. Ки-пренского, скульптуры С. Коненкова, рисунки А. Пушкина, фотографии музыкантов-исполнителей, </w:t>
      </w:r>
      <w:r w:rsidRPr="00477A40">
        <w:rPr>
          <w:sz w:val="28"/>
          <w:szCs w:val="28"/>
        </w:rPr>
        <w:lastRenderedPageBreak/>
        <w:t>художников, артистов и др.). Красота природы родной земли (И. Левитан, М. Нестеров и др.). Поэтика и народная мораль в сказочных образах (по выбору учителя).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Музыка. Героические образы в произве</w:t>
      </w:r>
      <w:r>
        <w:rPr>
          <w:sz w:val="28"/>
          <w:szCs w:val="28"/>
        </w:rPr>
        <w:t>дениях Л. Бетхове</w:t>
      </w:r>
      <w:r w:rsidRPr="00477A40">
        <w:rPr>
          <w:sz w:val="28"/>
          <w:szCs w:val="28"/>
        </w:rPr>
        <w:t>на, Ф. Шопена, А. Скрябина</w:t>
      </w:r>
      <w:r>
        <w:rPr>
          <w:sz w:val="28"/>
          <w:szCs w:val="28"/>
        </w:rPr>
        <w:t>, Д. Шостаковича. Лирические об</w:t>
      </w:r>
      <w:r w:rsidRPr="00477A40">
        <w:rPr>
          <w:sz w:val="28"/>
          <w:szCs w:val="28"/>
        </w:rPr>
        <w:t xml:space="preserve">разы в вокальной и инструментальной музыке (К. В. Глюк, Л. Бетховен, П. Чайковский, В. Калинников, С. Рахманинов, Г. Свиридов и др.). Сюжеты </w:t>
      </w:r>
      <w:r>
        <w:rPr>
          <w:sz w:val="28"/>
          <w:szCs w:val="28"/>
        </w:rPr>
        <w:t>и об-разы народных сказок и пре</w:t>
      </w:r>
      <w:r w:rsidRPr="00477A40">
        <w:rPr>
          <w:sz w:val="28"/>
          <w:szCs w:val="28"/>
        </w:rPr>
        <w:t>даний в музыке (Н. Римский-Корсаков). Мир современника в песенном творчестве (И. Дунаевский, А. Пахмутова, Д. Тухманов, Б. Окуджава, А. Розенбаум, Ю. Ким и др.).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Литература. Народные сказки, мифы, легенды. Образ</w:t>
      </w:r>
      <w:r>
        <w:rPr>
          <w:sz w:val="28"/>
          <w:szCs w:val="28"/>
        </w:rPr>
        <w:t>ы природы, родины в русской про</w:t>
      </w:r>
      <w:r w:rsidRPr="00477A40">
        <w:rPr>
          <w:sz w:val="28"/>
          <w:szCs w:val="28"/>
        </w:rPr>
        <w:t>зе и поэзии (А. Пушкин, М. Пришвин, К. Паустовский, А. Григ — по выбору учителя).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Экранные искусства, театр. «Золушка» — сказка Ш. Перро, пьеса Е. Шварца, фильм Н. Кошеверова, М. Шапиро, балет С. Прокофьева. Кинофильмы «Доживем до понедельника» С. Ростоцкого, «Розыгрыш» В. Меньшова, «Чучело» Р. Быкова и др. (по выбору учителя).</w:t>
      </w: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477A40" w:rsidRPr="00477A4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Художественно-творческая деятельность учащихся</w:t>
      </w:r>
    </w:p>
    <w:p w:rsidR="00F030F0" w:rsidRDefault="00477A40" w:rsidP="00AA7724">
      <w:pPr>
        <w:tabs>
          <w:tab w:val="left" w:pos="8316"/>
        </w:tabs>
        <w:jc w:val="both"/>
        <w:rPr>
          <w:sz w:val="28"/>
          <w:szCs w:val="28"/>
        </w:rPr>
      </w:pPr>
      <w:r w:rsidRPr="00477A40">
        <w:rPr>
          <w:sz w:val="28"/>
          <w:szCs w:val="28"/>
        </w:rPr>
        <w:t>Исследовательский проект «Полна чудес могучая</w:t>
      </w:r>
      <w:r>
        <w:rPr>
          <w:sz w:val="28"/>
          <w:szCs w:val="28"/>
        </w:rPr>
        <w:t xml:space="preserve"> природа». Создание художествен</w:t>
      </w:r>
      <w:r w:rsidRPr="00477A40">
        <w:rPr>
          <w:sz w:val="28"/>
          <w:szCs w:val="28"/>
        </w:rPr>
        <w:t>н</w:t>
      </w:r>
      <w:r>
        <w:rPr>
          <w:sz w:val="28"/>
          <w:szCs w:val="28"/>
        </w:rPr>
        <w:t>ого замысла и воплощение эмоцио</w:t>
      </w:r>
      <w:r w:rsidRPr="00477A40">
        <w:rPr>
          <w:sz w:val="28"/>
          <w:szCs w:val="28"/>
        </w:rPr>
        <w:t xml:space="preserve">нально-образного содержания весенней сказки </w:t>
      </w:r>
      <w:r>
        <w:rPr>
          <w:sz w:val="28"/>
          <w:szCs w:val="28"/>
        </w:rPr>
        <w:t>«Снегу</w:t>
      </w:r>
      <w:r w:rsidRPr="00477A40">
        <w:rPr>
          <w:sz w:val="28"/>
          <w:szCs w:val="28"/>
        </w:rPr>
        <w:t>рочка» средствами разных видов ис</w:t>
      </w:r>
      <w:r>
        <w:rPr>
          <w:sz w:val="28"/>
          <w:szCs w:val="28"/>
        </w:rPr>
        <w:t>кусства (живопись, музыка, лите</w:t>
      </w:r>
      <w:r w:rsidRPr="00477A40">
        <w:rPr>
          <w:sz w:val="28"/>
          <w:szCs w:val="28"/>
        </w:rPr>
        <w:t>ратура, кино, театр).</w:t>
      </w:r>
    </w:p>
    <w:p w:rsid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 w:rsidRPr="00564E43">
        <w:rPr>
          <w:b/>
          <w:sz w:val="28"/>
          <w:szCs w:val="28"/>
        </w:rPr>
        <w:t>Раздел 6. Воздействующая сила искусства (9 часов )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Примерный художественный материал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Протест против идеологии социалистического строя в авторской песне, рок-музыке.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Изобразительное искусство.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lastRenderedPageBreak/>
        <w:t>Наскальная живопись, языческие идолы, амулеты.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Храмовый синтез искусств.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Триумфальные арки, монументальная скульптура, архитектура и др.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Искусство Великой Отечественной войны (живопись А.Дейнеки, П. Корина и др., плакаты И. Тоидзе и др.).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Реклама (рекламные плакаты, листовки, клипы), настенная живопись (панно, мозаика, граффити).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Языческая культура дохристианской эпохи (ритуальные действа, народные обряды, посвященные основным вехам жизни человека).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Духовная музыка «Литургия», «Всенощное бдение», «Месса» и др.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Музыкальная классика и массовые жанры (Л.Бетховен, П. Чайковский, А. Скрябин, С. Прокофьев, массовые песни).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Песни военных лет и песни на военную тему.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 к кинофильмам (И. Дунаевский, Д. Шостакович, С. Прокофьев, А. Рыбников и др.)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Компенсаторная функция джаза (Дж. Гершвин, Э. Фицджеральд, Л. Утесов, А. Цфасман, Л. Чижик, А. Козлов и др.).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Литература.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Произведения поэтов и писателей 19-20 вв.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Поэзия В. Маяковского.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Стихи поэтов-фронтовиков, поэтов-песенников.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Экранные искусства, театр.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lastRenderedPageBreak/>
        <w:t>Рекламные видеоклипы.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Кинофильмы 40-50-х гг. ХХ в.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Экранизации опер, балетов, мюзиклов (по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Художественно-творческая деятельность учащихся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 негативном виде.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Создавать эскизы для граффити, сценария клипа, раскадровки мультфильма рекламно-внушающего характера.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Подбирать и анализировать различные художественные произведения, использовавшиеся в разные годы для внушения народу определенных чувств и мыслей.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564E43" w:rsidRPr="00564E43" w:rsidRDefault="00564E43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564E43" w:rsidRPr="00564E43" w:rsidRDefault="00020AE5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564E43" w:rsidRPr="00564E43">
        <w:rPr>
          <w:b/>
          <w:sz w:val="28"/>
          <w:szCs w:val="28"/>
        </w:rPr>
        <w:t>. Искусство предвосхищает будущее (7 часов 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Примерный художественный материал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Изобразительное искусство.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«Купание красного коня» К. Петров-Водкин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«Большевик» Б.Кустодиев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lastRenderedPageBreak/>
        <w:t>«Рождение новой планеты» К. Юон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«Черный квадрат» К. Малевич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«Герника» П. Пикассо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Произведения Р. Делоне, У. Боччони, д. Балла, Д. Северини и др.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Живопись символистов (У. Блейк, К. Фридрих и др.).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Сочинения С. Прокофьева, Д. Шостаковича, А. Шнитке и др.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Музыкальные инструменты (терменвокс, волны Мартено, синтезатор).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Цветомузыка, компьютерная музыка, лазерные шоу (н. Римский-Корсаков, А. Скрябин, Э. Артемьев, Э. Денисов, А. Рыбников, В. Галлеев, Ж.М. Жарр и др.).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Авангардная музыка: додекофония, серийная, конкретная музыка, алеаторика (А. Шенберг, К. Штокхаузен, Ч. Айвз и др.).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Рок-музыка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Литература.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Произведения Р. Брэдбери, братьев Стругацких, А. Беляева, И. Ефремова и др. (по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Экранные искусства, театр.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Кинофильмы: «Воспоминания о будущем» Х. Райнла, «Гарри Поттер» К. Коламбуса, «Пятый элемент» Л. Бессонна, «Солярис» А. Тарковского, «Капитан Немо» В. Левина и др. (по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Художественно-творческая деятельность учащихся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Анализ явлений современного искусства (изобразительного, музыкального, литературы, кино, театра), в котором есть скрытое пророчество будущего в произведениях современного искусства и обоснование своего мнения.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Составление собственного прогноза будущего средствами какого-либо вида искусства.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lastRenderedPageBreak/>
        <w:t>Создание компьютерного монтажа фрагментов музыкальных произведений (звукосочетаний) на тему «Музыка космоса».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564E43" w:rsidRPr="00564E43" w:rsidRDefault="00020AE5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</w:t>
      </w:r>
      <w:r w:rsidR="00564E43" w:rsidRPr="00564E43">
        <w:rPr>
          <w:b/>
          <w:sz w:val="28"/>
          <w:szCs w:val="28"/>
        </w:rPr>
        <w:t>. Дар созидания. Прак</w:t>
      </w:r>
      <w:r w:rsidR="00564E43">
        <w:rPr>
          <w:b/>
          <w:sz w:val="28"/>
          <w:szCs w:val="28"/>
        </w:rPr>
        <w:t>тическая функция.   (11 часов)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Примерный художественный материал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Изобразительное искусство.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Здания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(«Гаттамелата» Донателло, «Медный всадник» Э. Фальоне и др.); предметы мебели и посуды.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Дизайн современной среды (интерьер, ландшафтный дизайн).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 в окружающей жизни, быту.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 как знак, фон, способ релаксации; сигнальная функция музыки и др.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 в звуковом и немом кино.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 в театре, на телевидении, в кино (на материале знакомых учащимся классических музыкальных произведений – 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lastRenderedPageBreak/>
        <w:t>Литература.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Произведения русских и зарубежных писателей (А. Пушкин, Н. Гоголь, М.Салтыков-Щедрин, Н. лесков, П. Толстой, А. Чехов, С. Есенин и др.; У. Шекспир, Дж. Свифт, В. Скотт, Ж.Б. Мольер и др.) (из программы по литературе – 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Экранные виды искусства, театр.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Кинофильмы: «Доживем до понедельника» С. Ростоцкого, «Малыш и Карлсон, который живет на крыше» В. Плучека и М. Микаэляна, «Шербургские зонтики» Ж. Деми, «Человек дождя» Б. Левинсона, «Мулен Руж» Б. Лурмэна и др. (по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Художественно-творческая деятельность учащихся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Выполнение проекта (рисунок, чертеж, макет, описание) какого-либо предмета бытового назначения. Проектирование детской игровой площадки; изготовление эскиз-проект ландшафтного дизайна сквера, парка или дизайна интерьера школьной рекреации, столовой.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Создание эскиза панно, витража или чеканки для украшения фасада или интерьера здания. Создавать украшения или эскизы украшений предметов быта, с использованием средств компьютерной графики.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концерта, конкурса, фестиваля искусств. Создавать их художественное оформление.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 w:rsidRPr="00564E43">
        <w:rPr>
          <w:sz w:val="28"/>
          <w:szCs w:val="28"/>
        </w:rPr>
        <w:t>Проведение исследования на тему «Влияние классической/популярной музыки на состояние комнатных растений и домашних животных».</w:t>
      </w:r>
    </w:p>
    <w:p w:rsidR="00564E43" w:rsidRPr="00564E43" w:rsidRDefault="00564E43" w:rsidP="00AA7724">
      <w:pPr>
        <w:tabs>
          <w:tab w:val="left" w:pos="8316"/>
        </w:tabs>
        <w:jc w:val="both"/>
        <w:rPr>
          <w:b/>
          <w:sz w:val="28"/>
          <w:szCs w:val="28"/>
        </w:rPr>
      </w:pPr>
    </w:p>
    <w:p w:rsidR="00564E43" w:rsidRPr="00564E43" w:rsidRDefault="00020AE5" w:rsidP="00AA7724">
      <w:pPr>
        <w:tabs>
          <w:tab w:val="left" w:pos="83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9</w:t>
      </w:r>
      <w:r w:rsidR="00564E43" w:rsidRPr="00564E43">
        <w:rPr>
          <w:b/>
          <w:sz w:val="28"/>
          <w:szCs w:val="28"/>
        </w:rPr>
        <w:t>. Иску</w:t>
      </w:r>
      <w:r w:rsidR="00564E43">
        <w:rPr>
          <w:b/>
          <w:sz w:val="28"/>
          <w:szCs w:val="28"/>
        </w:rPr>
        <w:t>сство и открытие мира для себя ( 6</w:t>
      </w:r>
      <w:r w:rsidR="00564E43" w:rsidRPr="00564E43">
        <w:rPr>
          <w:b/>
          <w:sz w:val="28"/>
          <w:szCs w:val="28"/>
        </w:rPr>
        <w:t xml:space="preserve"> часов</w:t>
      </w:r>
      <w:r w:rsidR="00564E43">
        <w:rPr>
          <w:b/>
          <w:sz w:val="28"/>
          <w:szCs w:val="28"/>
        </w:rPr>
        <w:t>)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Исследовательский проект.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Примерный художественный материал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Изобразительное искусство.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Примеры симметрии и асимметрии в искусстве и науке.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Примеры понимания красоты в искусстве и науке: общее и особенное.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Геометрические построения в искусстве (примеры золотого сечения в разных видах искусства).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Изображения различных представлений о  системе мира в графике.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Декоративные композиции М. Эшера.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Музыка.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Миниатюры, произведения крупной формы.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Вокально-хоровая, инструментально-симфоническая, сценическая музыка различных стилей и направлений (по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Искусство в жизни выдающихся людей науки и культуры (А. Бородин, М. Чюрленис, С. Рихтер, В. Наумов, С. Юдин, А. Эйнштейн и др.).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Литература.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Известные поэты и писатели о предназначении творчества (У. Шекспир, А. Пушкин, М. Лермонтов, Н. Гоголь, С. Есенин, И. Бунин, И. Шмелев – из программы по литературе по выбору учителя).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Экранные искусства, театр.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Гиббсона, «Призрак оперы» Д. Шумахера и др. (по выбору учителя.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Художественно-творческая деятельность учащихся</w:t>
      </w:r>
    </w:p>
    <w:p w:rsidR="00564E43" w:rsidRP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  <w:r w:rsidRPr="00564E43">
        <w:rPr>
          <w:sz w:val="28"/>
          <w:szCs w:val="28"/>
        </w:rPr>
        <w:t>Исследовательский проект «Пушкин – наше все». Воплощение образа поэта и образов его литературных произведений средствами различных видов искусства. Создание компьютерной презентации, видео- и фотокомпозиций, театральных постановках, участие в виртуальных и реальных путешествиях по пушкинским местам, в проведении конкурсов чтецов, музыкантов и др.</w:t>
      </w:r>
    </w:p>
    <w:p w:rsidR="00564E43" w:rsidRDefault="00564E43" w:rsidP="00AA7724">
      <w:pPr>
        <w:tabs>
          <w:tab w:val="left" w:pos="8316"/>
        </w:tabs>
        <w:jc w:val="both"/>
        <w:rPr>
          <w:sz w:val="28"/>
          <w:szCs w:val="28"/>
        </w:rPr>
      </w:pPr>
    </w:p>
    <w:p w:rsidR="00A40DA6" w:rsidRDefault="00AA7724" w:rsidP="00AA7724">
      <w:pPr>
        <w:tabs>
          <w:tab w:val="left" w:pos="831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A40DA6" w:rsidRDefault="00A40DA6" w:rsidP="00AA7724">
      <w:pPr>
        <w:tabs>
          <w:tab w:val="left" w:pos="8316"/>
        </w:tabs>
        <w:jc w:val="both"/>
        <w:rPr>
          <w:b/>
          <w:bCs/>
          <w:sz w:val="28"/>
          <w:szCs w:val="28"/>
        </w:rPr>
      </w:pPr>
    </w:p>
    <w:p w:rsidR="00085295" w:rsidRPr="00085295" w:rsidRDefault="00AA7724" w:rsidP="00AA7724">
      <w:pPr>
        <w:tabs>
          <w:tab w:val="left" w:pos="8316"/>
        </w:tabs>
        <w:jc w:val="both"/>
        <w:rPr>
          <w:b/>
        </w:rPr>
      </w:pPr>
      <w:r>
        <w:rPr>
          <w:b/>
          <w:bCs/>
          <w:sz w:val="28"/>
          <w:szCs w:val="28"/>
        </w:rPr>
        <w:t xml:space="preserve"> Тематическое планирование учебного предмета</w:t>
      </w:r>
    </w:p>
    <w:p w:rsidR="00085295" w:rsidRPr="00085295" w:rsidRDefault="00085295" w:rsidP="00AA7724">
      <w:pPr>
        <w:tabs>
          <w:tab w:val="left" w:pos="8316"/>
        </w:tabs>
        <w:jc w:val="both"/>
        <w:rPr>
          <w:b/>
        </w:rPr>
      </w:pPr>
    </w:p>
    <w:tbl>
      <w:tblPr>
        <w:tblW w:w="93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0"/>
        <w:gridCol w:w="5886"/>
        <w:gridCol w:w="2469"/>
      </w:tblGrid>
      <w:tr w:rsidR="00F030F0" w:rsidRPr="00085295" w:rsidTr="00AA7724">
        <w:trPr>
          <w:trHeight w:val="781"/>
        </w:trPr>
        <w:tc>
          <w:tcPr>
            <w:tcW w:w="950" w:type="dxa"/>
            <w:tcBorders>
              <w:bottom w:val="single" w:sz="4" w:space="0" w:color="000000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53B3">
              <w:rPr>
                <w:sz w:val="28"/>
                <w:szCs w:val="28"/>
              </w:rPr>
              <w:t>№ п/п</w:t>
            </w:r>
          </w:p>
        </w:tc>
        <w:tc>
          <w:tcPr>
            <w:tcW w:w="5886" w:type="dxa"/>
            <w:tcBorders>
              <w:bottom w:val="single" w:sz="4" w:space="0" w:color="000000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030F0" w:rsidRPr="005953B3" w:rsidRDefault="006D721D" w:rsidP="00AA7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030F0" w:rsidRPr="005953B3">
              <w:rPr>
                <w:sz w:val="28"/>
                <w:szCs w:val="28"/>
              </w:rPr>
              <w:t xml:space="preserve">Содержание                        </w:t>
            </w:r>
          </w:p>
        </w:tc>
        <w:tc>
          <w:tcPr>
            <w:tcW w:w="2469" w:type="dxa"/>
            <w:tcBorders>
              <w:bottom w:val="single" w:sz="4" w:space="0" w:color="000000"/>
            </w:tcBorders>
          </w:tcPr>
          <w:p w:rsidR="00F030F0" w:rsidRPr="005953B3" w:rsidRDefault="00AA7724" w:rsidP="00AA77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030F0" w:rsidRPr="00085295" w:rsidTr="00AA7724">
        <w:trPr>
          <w:trHeight w:val="600"/>
        </w:trPr>
        <w:tc>
          <w:tcPr>
            <w:tcW w:w="950" w:type="dxa"/>
            <w:vAlign w:val="center"/>
          </w:tcPr>
          <w:p w:rsidR="00F030F0" w:rsidRPr="005953B3" w:rsidRDefault="00F030F0" w:rsidP="00AA772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292526"/>
                <w:sz w:val="28"/>
                <w:szCs w:val="28"/>
              </w:rPr>
            </w:pPr>
            <w:r w:rsidRPr="005953B3">
              <w:rPr>
                <w:rFonts w:ascii="Times New Roman" w:hAnsi="Times New Roman"/>
                <w:color w:val="292526"/>
                <w:sz w:val="28"/>
                <w:szCs w:val="28"/>
              </w:rPr>
              <w:t>1</w:t>
            </w:r>
          </w:p>
        </w:tc>
        <w:tc>
          <w:tcPr>
            <w:tcW w:w="5886" w:type="dxa"/>
          </w:tcPr>
          <w:p w:rsidR="00F030F0" w:rsidRPr="005953B3" w:rsidRDefault="00F030F0" w:rsidP="00AA77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Искусство в жизни современного человека</w:t>
            </w:r>
          </w:p>
        </w:tc>
        <w:tc>
          <w:tcPr>
            <w:tcW w:w="2469" w:type="dxa"/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2</w:t>
            </w:r>
          </w:p>
        </w:tc>
      </w:tr>
      <w:tr w:rsidR="00F030F0" w:rsidRPr="00085295" w:rsidTr="00AA7724">
        <w:trPr>
          <w:trHeight w:val="600"/>
        </w:trPr>
        <w:tc>
          <w:tcPr>
            <w:tcW w:w="950" w:type="dxa"/>
            <w:vAlign w:val="center"/>
          </w:tcPr>
          <w:p w:rsidR="00F030F0" w:rsidRPr="005953B3" w:rsidRDefault="00F030F0" w:rsidP="00AA772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292526"/>
                <w:sz w:val="28"/>
                <w:szCs w:val="28"/>
              </w:rPr>
            </w:pPr>
            <w:r w:rsidRPr="005953B3">
              <w:rPr>
                <w:rFonts w:ascii="Times New Roman" w:hAnsi="Times New Roman"/>
                <w:color w:val="292526"/>
                <w:sz w:val="28"/>
                <w:szCs w:val="28"/>
              </w:rPr>
              <w:t>2</w:t>
            </w:r>
          </w:p>
        </w:tc>
        <w:tc>
          <w:tcPr>
            <w:tcW w:w="5886" w:type="dxa"/>
          </w:tcPr>
          <w:p w:rsidR="00F030F0" w:rsidRPr="005953B3" w:rsidRDefault="00F030F0" w:rsidP="00AA77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Искусство открывает новые грани мира</w:t>
            </w:r>
          </w:p>
        </w:tc>
        <w:tc>
          <w:tcPr>
            <w:tcW w:w="2469" w:type="dxa"/>
            <w:vAlign w:val="center"/>
          </w:tcPr>
          <w:p w:rsidR="00F030F0" w:rsidRPr="005953B3" w:rsidRDefault="00F030F0" w:rsidP="00AA7724">
            <w:pPr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7</w:t>
            </w:r>
          </w:p>
        </w:tc>
      </w:tr>
      <w:tr w:rsidR="00F030F0" w:rsidRPr="00085295" w:rsidTr="00AA7724">
        <w:trPr>
          <w:trHeight w:val="493"/>
        </w:trPr>
        <w:tc>
          <w:tcPr>
            <w:tcW w:w="950" w:type="dxa"/>
            <w:vAlign w:val="center"/>
          </w:tcPr>
          <w:p w:rsidR="00F030F0" w:rsidRPr="005953B3" w:rsidRDefault="00F030F0" w:rsidP="00AA772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292526"/>
                <w:sz w:val="28"/>
                <w:szCs w:val="28"/>
              </w:rPr>
            </w:pPr>
            <w:r w:rsidRPr="005953B3">
              <w:rPr>
                <w:rFonts w:ascii="Times New Roman" w:hAnsi="Times New Roman"/>
                <w:color w:val="292526"/>
                <w:sz w:val="28"/>
                <w:szCs w:val="28"/>
              </w:rPr>
              <w:t>3</w:t>
            </w:r>
          </w:p>
        </w:tc>
        <w:tc>
          <w:tcPr>
            <w:tcW w:w="5886" w:type="dxa"/>
          </w:tcPr>
          <w:p w:rsidR="00F030F0" w:rsidRPr="005953B3" w:rsidRDefault="00F030F0" w:rsidP="00AA7724">
            <w:pPr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Искусство как универсальный способ общения</w:t>
            </w:r>
          </w:p>
        </w:tc>
        <w:tc>
          <w:tcPr>
            <w:tcW w:w="2469" w:type="dxa"/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7</w:t>
            </w:r>
          </w:p>
        </w:tc>
      </w:tr>
      <w:tr w:rsidR="00F030F0" w:rsidRPr="00085295" w:rsidTr="00AA7724">
        <w:trPr>
          <w:trHeight w:val="529"/>
        </w:trPr>
        <w:tc>
          <w:tcPr>
            <w:tcW w:w="950" w:type="dxa"/>
            <w:vAlign w:val="center"/>
          </w:tcPr>
          <w:p w:rsidR="00F030F0" w:rsidRPr="005953B3" w:rsidRDefault="00F030F0" w:rsidP="00AA7724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92526"/>
                <w:sz w:val="28"/>
                <w:szCs w:val="28"/>
              </w:rPr>
            </w:pPr>
            <w:r w:rsidRPr="005953B3">
              <w:rPr>
                <w:rFonts w:ascii="Times New Roman" w:hAnsi="Times New Roman"/>
                <w:color w:val="292526"/>
                <w:sz w:val="28"/>
                <w:szCs w:val="28"/>
              </w:rPr>
              <w:t>4</w:t>
            </w:r>
          </w:p>
        </w:tc>
        <w:tc>
          <w:tcPr>
            <w:tcW w:w="5886" w:type="dxa"/>
          </w:tcPr>
          <w:p w:rsidR="00F030F0" w:rsidRPr="005953B3" w:rsidRDefault="00F030F0" w:rsidP="00AA77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Красота в искусстве и в жизни</w:t>
            </w:r>
          </w:p>
        </w:tc>
        <w:tc>
          <w:tcPr>
            <w:tcW w:w="2469" w:type="dxa"/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11</w:t>
            </w:r>
          </w:p>
        </w:tc>
      </w:tr>
      <w:tr w:rsidR="00F030F0" w:rsidRPr="00085295" w:rsidTr="00AA7724">
        <w:trPr>
          <w:trHeight w:val="575"/>
        </w:trPr>
        <w:tc>
          <w:tcPr>
            <w:tcW w:w="950" w:type="dxa"/>
            <w:tcBorders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5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3B3">
              <w:rPr>
                <w:bCs/>
                <w:sz w:val="28"/>
                <w:szCs w:val="28"/>
              </w:rPr>
              <w:t>Прекрасное пробуждает доброе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8</w:t>
            </w:r>
          </w:p>
        </w:tc>
      </w:tr>
      <w:tr w:rsidR="00F030F0" w:rsidRPr="00085295" w:rsidTr="00AA7724">
        <w:trPr>
          <w:trHeight w:val="422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3B3">
              <w:rPr>
                <w:bCs/>
                <w:sz w:val="28"/>
                <w:szCs w:val="28"/>
              </w:rPr>
              <w:t>Воздействующая сила искусства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9</w:t>
            </w:r>
          </w:p>
        </w:tc>
      </w:tr>
      <w:tr w:rsidR="00F030F0" w:rsidRPr="00085295" w:rsidTr="00AA7724">
        <w:trPr>
          <w:trHeight w:val="509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3B3">
              <w:rPr>
                <w:bCs/>
                <w:sz w:val="28"/>
                <w:szCs w:val="28"/>
              </w:rPr>
              <w:t>Искусство предвосхищает будущее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7</w:t>
            </w:r>
          </w:p>
        </w:tc>
      </w:tr>
      <w:tr w:rsidR="00F030F0" w:rsidRPr="00085295" w:rsidTr="00AA7724">
        <w:trPr>
          <w:trHeight w:val="396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3B3">
              <w:rPr>
                <w:bCs/>
                <w:sz w:val="28"/>
                <w:szCs w:val="28"/>
              </w:rPr>
              <w:t>Дар созидания. Практическая функция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11</w:t>
            </w:r>
          </w:p>
        </w:tc>
      </w:tr>
      <w:tr w:rsidR="00F030F0" w:rsidRPr="00085295" w:rsidTr="00AA7724">
        <w:trPr>
          <w:trHeight w:val="44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3B3">
              <w:rPr>
                <w:bCs/>
                <w:sz w:val="28"/>
                <w:szCs w:val="28"/>
              </w:rPr>
              <w:t>Искусство и открытие мира для себя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6</w:t>
            </w:r>
          </w:p>
        </w:tc>
      </w:tr>
      <w:tr w:rsidR="00F030F0" w:rsidRPr="00085295" w:rsidTr="00AA7724">
        <w:trPr>
          <w:trHeight w:val="663"/>
        </w:trPr>
        <w:tc>
          <w:tcPr>
            <w:tcW w:w="950" w:type="dxa"/>
            <w:tcBorders>
              <w:top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auto"/>
            </w:tcBorders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3B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:rsidR="00F030F0" w:rsidRPr="005953B3" w:rsidRDefault="00F030F0" w:rsidP="00AA7724">
            <w:pPr>
              <w:autoSpaceDE w:val="0"/>
              <w:autoSpaceDN w:val="0"/>
              <w:adjustRightInd w:val="0"/>
              <w:jc w:val="both"/>
              <w:rPr>
                <w:color w:val="292526"/>
                <w:sz w:val="28"/>
                <w:szCs w:val="28"/>
              </w:rPr>
            </w:pPr>
            <w:r w:rsidRPr="005953B3">
              <w:rPr>
                <w:color w:val="292526"/>
                <w:sz w:val="28"/>
                <w:szCs w:val="28"/>
              </w:rPr>
              <w:t>68</w:t>
            </w:r>
          </w:p>
        </w:tc>
      </w:tr>
    </w:tbl>
    <w:p w:rsidR="00085295" w:rsidRDefault="00085295" w:rsidP="00AA7724">
      <w:pPr>
        <w:jc w:val="both"/>
      </w:pPr>
    </w:p>
    <w:p w:rsidR="00C16FF7" w:rsidRDefault="00C16FF7" w:rsidP="00AA7724">
      <w:pPr>
        <w:jc w:val="both"/>
      </w:pPr>
    </w:p>
    <w:p w:rsidR="00C16FF7" w:rsidRDefault="00C16FF7" w:rsidP="00AA7724">
      <w:pPr>
        <w:jc w:val="both"/>
      </w:pPr>
    </w:p>
    <w:p w:rsidR="00C16FF7" w:rsidRDefault="00C16FF7" w:rsidP="00AA7724">
      <w:pPr>
        <w:jc w:val="both"/>
      </w:pPr>
    </w:p>
    <w:p w:rsidR="00C16FF7" w:rsidRPr="00C16FF7" w:rsidRDefault="00C16FF7" w:rsidP="00AA7724">
      <w:pPr>
        <w:pStyle w:val="a5"/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16FF7">
        <w:rPr>
          <w:rFonts w:ascii="Times New Roman" w:hAnsi="Times New Roman"/>
          <w:b/>
          <w:sz w:val="24"/>
          <w:szCs w:val="24"/>
        </w:rPr>
        <w:tab/>
      </w:r>
    </w:p>
    <w:p w:rsidR="00085295" w:rsidRPr="00A15BFE" w:rsidRDefault="00C16FF7" w:rsidP="00AA7724">
      <w:pPr>
        <w:pStyle w:val="a5"/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16FF7">
        <w:rPr>
          <w:rFonts w:ascii="Times New Roman" w:hAnsi="Times New Roman"/>
          <w:b/>
          <w:sz w:val="24"/>
          <w:szCs w:val="24"/>
        </w:rPr>
        <w:tab/>
      </w:r>
      <w:r w:rsidRPr="00C16FF7">
        <w:rPr>
          <w:rFonts w:ascii="Times New Roman" w:hAnsi="Times New Roman"/>
          <w:b/>
          <w:sz w:val="24"/>
          <w:szCs w:val="24"/>
        </w:rPr>
        <w:tab/>
      </w:r>
      <w:r w:rsidRPr="00C16FF7">
        <w:rPr>
          <w:rFonts w:ascii="Times New Roman" w:hAnsi="Times New Roman"/>
          <w:b/>
          <w:sz w:val="24"/>
          <w:szCs w:val="24"/>
        </w:rPr>
        <w:tab/>
      </w:r>
      <w:r w:rsidRPr="00C16FF7">
        <w:rPr>
          <w:rFonts w:ascii="Times New Roman" w:hAnsi="Times New Roman"/>
          <w:b/>
          <w:sz w:val="24"/>
          <w:szCs w:val="24"/>
        </w:rPr>
        <w:tab/>
      </w:r>
      <w:r w:rsidRPr="00C16FF7">
        <w:rPr>
          <w:rFonts w:ascii="Times New Roman" w:hAnsi="Times New Roman"/>
          <w:b/>
          <w:sz w:val="24"/>
          <w:szCs w:val="24"/>
        </w:rPr>
        <w:tab/>
      </w:r>
    </w:p>
    <w:p w:rsidR="00671709" w:rsidRPr="00A40DA6" w:rsidRDefault="00671709" w:rsidP="00A40DA6">
      <w:pPr>
        <w:jc w:val="both"/>
      </w:pPr>
    </w:p>
    <w:sectPr w:rsidR="00671709" w:rsidRPr="00A40DA6" w:rsidSect="00A64F31">
      <w:footerReference w:type="default" r:id="rId8"/>
      <w:type w:val="continuous"/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8C" w:rsidRDefault="00D2008C" w:rsidP="00D04A96">
      <w:r>
        <w:separator/>
      </w:r>
    </w:p>
  </w:endnote>
  <w:endnote w:type="continuationSeparator" w:id="0">
    <w:p w:rsidR="00D2008C" w:rsidRDefault="00D2008C" w:rsidP="00D0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BF" w:rsidRDefault="002E227E">
    <w:pPr>
      <w:pStyle w:val="a3"/>
      <w:jc w:val="right"/>
    </w:pPr>
    <w:fldSimple w:instr=" PAGE   \* MERGEFORMAT ">
      <w:r w:rsidR="0090710A">
        <w:rPr>
          <w:noProof/>
        </w:rPr>
        <w:t>1</w:t>
      </w:r>
    </w:fldSimple>
  </w:p>
  <w:p w:rsidR="00860EBF" w:rsidRDefault="00860E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8C" w:rsidRDefault="00D2008C" w:rsidP="00D04A96">
      <w:r>
        <w:separator/>
      </w:r>
    </w:p>
  </w:footnote>
  <w:footnote w:type="continuationSeparator" w:id="0">
    <w:p w:rsidR="00D2008C" w:rsidRDefault="00D2008C" w:rsidP="00D04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626190"/>
    <w:multiLevelType w:val="hybridMultilevel"/>
    <w:tmpl w:val="3D6E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FB3"/>
    <w:multiLevelType w:val="hybridMultilevel"/>
    <w:tmpl w:val="699ACC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7AEC"/>
    <w:multiLevelType w:val="hybridMultilevel"/>
    <w:tmpl w:val="E9C844DC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E129E"/>
    <w:multiLevelType w:val="hybridMultilevel"/>
    <w:tmpl w:val="D2E4EB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E26E1"/>
    <w:multiLevelType w:val="hybridMultilevel"/>
    <w:tmpl w:val="5B509590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48E8"/>
    <w:multiLevelType w:val="hybridMultilevel"/>
    <w:tmpl w:val="427E476E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839FA"/>
    <w:multiLevelType w:val="multilevel"/>
    <w:tmpl w:val="BA668D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22BF"/>
    <w:multiLevelType w:val="hybridMultilevel"/>
    <w:tmpl w:val="7C8A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F6E5F"/>
    <w:multiLevelType w:val="multilevel"/>
    <w:tmpl w:val="FCE238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8A6479"/>
    <w:multiLevelType w:val="hybridMultilevel"/>
    <w:tmpl w:val="65F6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95"/>
    <w:rsid w:val="00020AE5"/>
    <w:rsid w:val="00065CDB"/>
    <w:rsid w:val="00085295"/>
    <w:rsid w:val="00147A8B"/>
    <w:rsid w:val="001C1870"/>
    <w:rsid w:val="001C62E6"/>
    <w:rsid w:val="002276E9"/>
    <w:rsid w:val="00281437"/>
    <w:rsid w:val="002E227E"/>
    <w:rsid w:val="003360F8"/>
    <w:rsid w:val="00347B5E"/>
    <w:rsid w:val="0039602E"/>
    <w:rsid w:val="003C347A"/>
    <w:rsid w:val="003D1C0D"/>
    <w:rsid w:val="003D3F6A"/>
    <w:rsid w:val="003F65CA"/>
    <w:rsid w:val="004104DA"/>
    <w:rsid w:val="00477A40"/>
    <w:rsid w:val="004A2F73"/>
    <w:rsid w:val="004A5806"/>
    <w:rsid w:val="004B4B2E"/>
    <w:rsid w:val="005443FF"/>
    <w:rsid w:val="00564E43"/>
    <w:rsid w:val="005953B3"/>
    <w:rsid w:val="005B4E31"/>
    <w:rsid w:val="005E195F"/>
    <w:rsid w:val="00671709"/>
    <w:rsid w:val="0069296D"/>
    <w:rsid w:val="006D721D"/>
    <w:rsid w:val="006F7D3C"/>
    <w:rsid w:val="00762374"/>
    <w:rsid w:val="0078086E"/>
    <w:rsid w:val="007D7BB7"/>
    <w:rsid w:val="00823973"/>
    <w:rsid w:val="0084305D"/>
    <w:rsid w:val="008547B4"/>
    <w:rsid w:val="00856160"/>
    <w:rsid w:val="00860EBF"/>
    <w:rsid w:val="0090710A"/>
    <w:rsid w:val="00931BAA"/>
    <w:rsid w:val="00A15BFE"/>
    <w:rsid w:val="00A30667"/>
    <w:rsid w:val="00A40DA6"/>
    <w:rsid w:val="00A64F31"/>
    <w:rsid w:val="00AA7724"/>
    <w:rsid w:val="00AB1F25"/>
    <w:rsid w:val="00AD7512"/>
    <w:rsid w:val="00B007D4"/>
    <w:rsid w:val="00B01062"/>
    <w:rsid w:val="00B40F35"/>
    <w:rsid w:val="00B43CB0"/>
    <w:rsid w:val="00B842A1"/>
    <w:rsid w:val="00BC60A9"/>
    <w:rsid w:val="00BE3443"/>
    <w:rsid w:val="00C1667F"/>
    <w:rsid w:val="00C16FF7"/>
    <w:rsid w:val="00C2477F"/>
    <w:rsid w:val="00C247CE"/>
    <w:rsid w:val="00C81347"/>
    <w:rsid w:val="00CD1092"/>
    <w:rsid w:val="00CD70AD"/>
    <w:rsid w:val="00CE7AD2"/>
    <w:rsid w:val="00D04A96"/>
    <w:rsid w:val="00D144D3"/>
    <w:rsid w:val="00D2008C"/>
    <w:rsid w:val="00D7459D"/>
    <w:rsid w:val="00DC5CBE"/>
    <w:rsid w:val="00DD2350"/>
    <w:rsid w:val="00E46962"/>
    <w:rsid w:val="00E558E0"/>
    <w:rsid w:val="00E8613A"/>
    <w:rsid w:val="00F0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29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085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5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rsid w:val="00085295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085295"/>
    <w:pPr>
      <w:widowControl w:val="0"/>
      <w:shd w:val="clear" w:color="auto" w:fill="FFFFFF"/>
      <w:spacing w:line="211" w:lineRule="exact"/>
      <w:ind w:hanging="200"/>
      <w:jc w:val="both"/>
    </w:pPr>
    <w:rPr>
      <w:rFonts w:ascii="Calibri" w:eastAsia="Calibri" w:hAnsi="Calibri"/>
      <w:sz w:val="21"/>
      <w:szCs w:val="21"/>
      <w:lang/>
    </w:rPr>
  </w:style>
  <w:style w:type="character" w:customStyle="1" w:styleId="20">
    <w:name w:val="Основной текст (2)_"/>
    <w:link w:val="21"/>
    <w:rsid w:val="00085295"/>
    <w:rPr>
      <w:b/>
      <w:bCs/>
      <w:spacing w:val="-5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5295"/>
    <w:pPr>
      <w:widowControl w:val="0"/>
      <w:shd w:val="clear" w:color="auto" w:fill="FFFFFF"/>
      <w:spacing w:line="211" w:lineRule="exact"/>
      <w:jc w:val="both"/>
    </w:pPr>
    <w:rPr>
      <w:rFonts w:ascii="Calibri" w:eastAsia="Calibri" w:hAnsi="Calibri"/>
      <w:b/>
      <w:bCs/>
      <w:spacing w:val="-5"/>
      <w:sz w:val="21"/>
      <w:szCs w:val="21"/>
      <w:lang/>
    </w:rPr>
  </w:style>
  <w:style w:type="character" w:customStyle="1" w:styleId="8pt0pt">
    <w:name w:val="Основной текст + 8 pt;Интервал 0 pt"/>
    <w:rsid w:val="00085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rsid w:val="0008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Narrow8pt">
    <w:name w:val="Основной текст + Arial Narrow;8 pt;Полужирный"/>
    <w:rsid w:val="0008529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0852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DD2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Заголовок №1_"/>
    <w:link w:val="10"/>
    <w:rsid w:val="001C1870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C1870"/>
    <w:pPr>
      <w:widowControl w:val="0"/>
      <w:shd w:val="clear" w:color="auto" w:fill="FFFFFF"/>
      <w:spacing w:line="523" w:lineRule="exact"/>
      <w:jc w:val="center"/>
      <w:outlineLvl w:val="0"/>
    </w:pPr>
    <w:rPr>
      <w:b/>
      <w:bCs/>
      <w:spacing w:val="-6"/>
      <w:sz w:val="27"/>
      <w:szCs w:val="27"/>
      <w:lang/>
    </w:rPr>
  </w:style>
  <w:style w:type="paragraph" w:styleId="22">
    <w:name w:val="Body Text Indent 2"/>
    <w:basedOn w:val="a"/>
    <w:link w:val="23"/>
    <w:rsid w:val="0084305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/>
      <w:sz w:val="20"/>
      <w:szCs w:val="20"/>
      <w:lang/>
    </w:rPr>
  </w:style>
  <w:style w:type="character" w:customStyle="1" w:styleId="23">
    <w:name w:val="Основной текст с отступом 2 Знак"/>
    <w:link w:val="22"/>
    <w:rsid w:val="0084305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2</cp:revision>
  <cp:lastPrinted>2012-09-11T05:31:00Z</cp:lastPrinted>
  <dcterms:created xsi:type="dcterms:W3CDTF">2019-11-17T17:07:00Z</dcterms:created>
  <dcterms:modified xsi:type="dcterms:W3CDTF">2019-11-17T17:07:00Z</dcterms:modified>
</cp:coreProperties>
</file>